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667" w:rsidRPr="00910667" w:rsidRDefault="00910667" w:rsidP="009106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667">
        <w:rPr>
          <w:rFonts w:ascii="Times New Roman" w:hAnsi="Times New Roman" w:cs="Times New Roman"/>
          <w:b/>
          <w:sz w:val="28"/>
          <w:szCs w:val="28"/>
        </w:rPr>
        <w:t>Об обязанности организаций принимать меры, направленные на профилактику и предупреждение коррупции</w:t>
      </w:r>
    </w:p>
    <w:p w:rsidR="00910667" w:rsidRPr="00910667" w:rsidRDefault="00910667" w:rsidP="00910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667" w:rsidRDefault="00910667" w:rsidP="00910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0667">
        <w:rPr>
          <w:rFonts w:ascii="Times New Roman" w:hAnsi="Times New Roman" w:cs="Times New Roman"/>
          <w:sz w:val="28"/>
          <w:szCs w:val="28"/>
        </w:rPr>
        <w:t>В соответствии со статьей 1 Федерального закона от 25.12.2008 № 273-ФЗ «О противодействии коррупции» под противодействием коррупции понимается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по предупреждению коррупции, в том числе по выявлению и последующему устранению причин коррупции (профилактика коррупции), а также по</w:t>
      </w:r>
      <w:proofErr w:type="gramEnd"/>
      <w:r w:rsidRPr="00910667">
        <w:rPr>
          <w:rFonts w:ascii="Times New Roman" w:hAnsi="Times New Roman" w:cs="Times New Roman"/>
          <w:sz w:val="28"/>
          <w:szCs w:val="28"/>
        </w:rPr>
        <w:t xml:space="preserve"> выявлению, предупреждению, пресечению, раскрытию и расследованию коррупционных правонарушений (борьба с коррупцией). В силу ст.3 указанного закона одним из основных принципов противодействия коррупции является приоритетное применение мер по ее предупреждению.</w:t>
      </w:r>
    </w:p>
    <w:p w:rsidR="00910667" w:rsidRDefault="00910667" w:rsidP="00910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66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91066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10667">
        <w:rPr>
          <w:rFonts w:ascii="Times New Roman" w:hAnsi="Times New Roman" w:cs="Times New Roman"/>
          <w:sz w:val="28"/>
          <w:szCs w:val="28"/>
        </w:rPr>
        <w:t>. 1 ст. 13.3 организации обязаны разрабатывать и принимать меры по предупреждению коррупции.</w:t>
      </w:r>
    </w:p>
    <w:p w:rsidR="00910667" w:rsidRDefault="00910667" w:rsidP="00910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667">
        <w:rPr>
          <w:rFonts w:ascii="Times New Roman" w:hAnsi="Times New Roman" w:cs="Times New Roman"/>
          <w:sz w:val="28"/>
          <w:szCs w:val="28"/>
        </w:rPr>
        <w:t>В целях формирования единого подхода к обеспечению работы по профилактике и противодействию коррупции в организациях независимо от их форм собственности, организационно-правовых форм, отраслевой принадлежности и иных обстоятельств, Министерством труда и социальной политики РФ разработаны «Методические рекомендации по разработке и принятию организациями мер по предупреждению и противодействию коррупции».</w:t>
      </w:r>
    </w:p>
    <w:p w:rsidR="00910667" w:rsidRDefault="00910667" w:rsidP="00910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667">
        <w:rPr>
          <w:rFonts w:ascii="Times New Roman" w:hAnsi="Times New Roman" w:cs="Times New Roman"/>
          <w:sz w:val="28"/>
          <w:szCs w:val="28"/>
        </w:rPr>
        <w:t xml:space="preserve">К таким мерам в соответствии с </w:t>
      </w:r>
      <w:proofErr w:type="gramStart"/>
      <w:r w:rsidRPr="0091066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10667">
        <w:rPr>
          <w:rFonts w:ascii="Times New Roman" w:hAnsi="Times New Roman" w:cs="Times New Roman"/>
          <w:sz w:val="28"/>
          <w:szCs w:val="28"/>
        </w:rPr>
        <w:t>. 2 ст. 13.3 Федерального закона от 25.12.2008 № 273-ФЗ отнесено определение подразделений или должностных лиц, ответственных за профилактику коррупционных и иных правонарушений, разработку и внедрение в практику стандартов и процедур, направленных на обеспечение добросовестной работы организации, принятие кодекса этики и служебного поведения работников организации.</w:t>
      </w:r>
    </w:p>
    <w:p w:rsidR="00910667" w:rsidRDefault="00910667" w:rsidP="00910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667">
        <w:rPr>
          <w:rFonts w:ascii="Times New Roman" w:hAnsi="Times New Roman" w:cs="Times New Roman"/>
          <w:sz w:val="28"/>
          <w:szCs w:val="28"/>
        </w:rPr>
        <w:t>Необходимо учитывать, что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лиц, в том числе и иностранных.</w:t>
      </w:r>
    </w:p>
    <w:p w:rsidR="00910667" w:rsidRPr="00910667" w:rsidRDefault="00910667" w:rsidP="00910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667">
        <w:rPr>
          <w:rFonts w:ascii="Times New Roman" w:hAnsi="Times New Roman" w:cs="Times New Roman"/>
          <w:sz w:val="28"/>
          <w:szCs w:val="28"/>
        </w:rPr>
        <w:t>Особо следует отметить, что профилактика коррупции при выборе организаций-контрагентов и выстраивании отношений с ними снижает вероятность наложения на организацию санкций за недолжные действия посредников и партнеров.</w:t>
      </w:r>
    </w:p>
    <w:p w:rsidR="00C61804" w:rsidRPr="00910667" w:rsidRDefault="00C61804">
      <w:pPr>
        <w:rPr>
          <w:rFonts w:ascii="Times New Roman" w:hAnsi="Times New Roman" w:cs="Times New Roman"/>
          <w:sz w:val="28"/>
          <w:szCs w:val="28"/>
        </w:rPr>
      </w:pPr>
    </w:p>
    <w:sectPr w:rsidR="00C61804" w:rsidRPr="00910667" w:rsidSect="0091066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910667"/>
    <w:rsid w:val="00910667"/>
    <w:rsid w:val="00C61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1891</Characters>
  <Application>Microsoft Office Word</Application>
  <DocSecurity>0</DocSecurity>
  <Lines>15</Lines>
  <Paragraphs>4</Paragraphs>
  <ScaleCrop>false</ScaleCrop>
  <Company>Grizli777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2017-06-22T12:35:00Z</dcterms:created>
  <dcterms:modified xsi:type="dcterms:W3CDTF">2017-06-22T12:36:00Z</dcterms:modified>
</cp:coreProperties>
</file>