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DF" w:rsidRPr="00D501DF" w:rsidRDefault="00D501DF" w:rsidP="00D501DF">
      <w:pPr>
        <w:spacing w:after="0"/>
        <w:jc w:val="center"/>
        <w:rPr>
          <w:rFonts w:ascii="Times New Roman" w:eastAsia="Verdana" w:hAnsi="Times New Roman" w:cs="Times New Roman"/>
          <w:b/>
          <w:i/>
          <w:sz w:val="28"/>
          <w:szCs w:val="28"/>
        </w:rPr>
      </w:pPr>
      <w:r w:rsidRPr="00D501DF">
        <w:rPr>
          <w:rFonts w:ascii="Times New Roman" w:eastAsia="Verdana" w:hAnsi="Times New Roman" w:cs="Times New Roman"/>
          <w:b/>
          <w:i/>
          <w:sz w:val="28"/>
          <w:szCs w:val="28"/>
        </w:rPr>
        <w:t xml:space="preserve">Обучающиеся  Белозерской детской школы искусств – победители  </w:t>
      </w:r>
    </w:p>
    <w:p w:rsidR="00D501DF" w:rsidRPr="00D501DF" w:rsidRDefault="00D501DF" w:rsidP="00D501DF">
      <w:pPr>
        <w:spacing w:after="0"/>
        <w:jc w:val="center"/>
        <w:rPr>
          <w:rFonts w:ascii="Times New Roman" w:eastAsia="Verdana" w:hAnsi="Times New Roman" w:cs="Times New Roman"/>
          <w:b/>
          <w:i/>
          <w:sz w:val="28"/>
          <w:szCs w:val="28"/>
        </w:rPr>
      </w:pPr>
      <w:r w:rsidRPr="00D501DF">
        <w:rPr>
          <w:rFonts w:ascii="Times New Roman" w:eastAsia="Verdana" w:hAnsi="Times New Roman" w:cs="Times New Roman"/>
          <w:b/>
          <w:i/>
          <w:sz w:val="28"/>
          <w:szCs w:val="28"/>
        </w:rPr>
        <w:t xml:space="preserve">региональных  конкурсов </w:t>
      </w:r>
    </w:p>
    <w:p w:rsidR="00D501DF" w:rsidRPr="00D501DF" w:rsidRDefault="00D501DF" w:rsidP="00DA659D">
      <w:pPr>
        <w:spacing w:after="0" w:line="240" w:lineRule="auto"/>
        <w:jc w:val="center"/>
        <w:rPr>
          <w:rFonts w:ascii="Times New Roman" w:eastAsia="Verdana" w:hAnsi="Times New Roman" w:cs="Times New Roman"/>
          <w:b/>
          <w:i/>
          <w:sz w:val="28"/>
          <w:szCs w:val="28"/>
        </w:rPr>
      </w:pPr>
    </w:p>
    <w:p w:rsidR="00DA659D" w:rsidRPr="00DA659D" w:rsidRDefault="00D501DF" w:rsidP="00DA6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30 марта в Курганском областном колледже культуры состоялся   </w:t>
      </w:r>
      <w:r w:rsidRPr="00DA659D">
        <w:rPr>
          <w:rFonts w:ascii="Times New Roman" w:eastAsia="Verdana" w:hAnsi="Times New Roman" w:cs="Times New Roman"/>
          <w:sz w:val="28"/>
          <w:szCs w:val="28"/>
        </w:rPr>
        <w:t xml:space="preserve">VIII региональный   конкурс  хореографии «Хрустальный башмачок».  </w:t>
      </w:r>
      <w:proofErr w:type="gramStart"/>
      <w:r w:rsidRPr="00DA659D">
        <w:rPr>
          <w:rFonts w:ascii="Times New Roman" w:eastAsia="Verdana" w:hAnsi="Times New Roman" w:cs="Times New Roman"/>
          <w:sz w:val="28"/>
          <w:szCs w:val="28"/>
        </w:rPr>
        <w:t>В нем принял участие мл</w:t>
      </w:r>
      <w:r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>адший состав образцового хореографического коллектива «Млада» (рук.</w:t>
      </w:r>
      <w:proofErr w:type="gramEnd"/>
      <w:r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>Жорник</w:t>
      </w:r>
      <w:proofErr w:type="spellEnd"/>
      <w:r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>)</w:t>
      </w:r>
      <w:r w:rsidR="00DA659D"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>.</w:t>
      </w:r>
      <w:proofErr w:type="gramEnd"/>
      <w:r w:rsidR="00DA659D"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>В сольном исполнении лауреат</w:t>
      </w:r>
      <w:r w:rsid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>ом</w:t>
      </w:r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II</w:t>
      </w:r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степени</w:t>
      </w:r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>стала Спирина Ирина</w:t>
      </w:r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="00DA659D" w:rsidRPr="00DA65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Коллектив мальчиков в составе: </w:t>
      </w:r>
      <w:proofErr w:type="spellStart"/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>Шуравина</w:t>
      </w:r>
      <w:proofErr w:type="spellEnd"/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Романа, </w:t>
      </w:r>
      <w:proofErr w:type="spellStart"/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>Речкалова</w:t>
      </w:r>
      <w:proofErr w:type="spellEnd"/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Данила, </w:t>
      </w:r>
      <w:proofErr w:type="spellStart"/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>Бутюгина</w:t>
      </w:r>
      <w:proofErr w:type="spellEnd"/>
      <w:r w:rsidR="00DA659D" w:rsidRPr="00DA65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Дмитрия, Андриенко Николая, Фалькова Никиты, Достовалова Владислава - лауреаты II степени.</w:t>
      </w:r>
    </w:p>
    <w:p w:rsidR="00D501DF" w:rsidRDefault="00DA659D" w:rsidP="00DA659D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DA659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На следующий день, </w:t>
      </w:r>
      <w:r w:rsidR="00D501DF" w:rsidRPr="00D501D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31 марта на базе Курганского областного музыкального колледжа имени Д. Д. Шостаковича состоялось открытие  VII Регионального открытого  конкурса пианистов «Юные дарования», посвященного  225-летию со дня рождения пианиста Карла Черни. </w:t>
      </w:r>
      <w:r w:rsidR="00D501DF">
        <w:rPr>
          <w:rFonts w:ascii="Times New Roman" w:eastAsia="Verdana" w:hAnsi="Times New Roman" w:cs="Times New Roman"/>
          <w:color w:val="000000"/>
          <w:sz w:val="28"/>
          <w:szCs w:val="28"/>
        </w:rPr>
        <w:t>Д</w:t>
      </w:r>
      <w:r w:rsidR="00D501DF" w:rsidRPr="00D501DF">
        <w:rPr>
          <w:rFonts w:ascii="Times New Roman" w:eastAsia="Verdana" w:hAnsi="Times New Roman" w:cs="Times New Roman"/>
          <w:color w:val="000000"/>
          <w:sz w:val="28"/>
          <w:szCs w:val="28"/>
        </w:rPr>
        <w:t>ипломантом конкурса стала   обучающаяся 4 класса Богданова Анастасия</w:t>
      </w:r>
      <w:proofErr w:type="gramStart"/>
      <w:r>
        <w:rPr>
          <w:rFonts w:ascii="Times New Roman" w:eastAsia="Verdana" w:hAnsi="Times New Roman" w:cs="Times New Roman"/>
          <w:color w:val="000000"/>
          <w:sz w:val="28"/>
          <w:szCs w:val="28"/>
        </w:rPr>
        <w:t>.</w:t>
      </w:r>
      <w:proofErr w:type="gramEnd"/>
      <w:r w:rsidR="00D501DF" w:rsidRPr="00D501D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>П</w:t>
      </w:r>
      <w:r w:rsidR="00D501DF" w:rsidRPr="00D501D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реподаватель </w:t>
      </w:r>
      <w:r w:rsidRPr="00D501D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="00D501DF" w:rsidRPr="00D501DF">
        <w:rPr>
          <w:rFonts w:ascii="Times New Roman" w:eastAsia="Verdana" w:hAnsi="Times New Roman" w:cs="Times New Roman"/>
          <w:color w:val="000000"/>
          <w:sz w:val="28"/>
          <w:szCs w:val="28"/>
        </w:rPr>
        <w:t>Кондратова</w:t>
      </w:r>
      <w:proofErr w:type="spellEnd"/>
      <w:r w:rsidR="00D501DF" w:rsidRPr="00D501DF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получила благодарность за подготовку дипломанта.</w:t>
      </w:r>
      <w:bookmarkStart w:id="0" w:name="_GoBack"/>
      <w:bookmarkEnd w:id="0"/>
    </w:p>
    <w:p w:rsidR="00D501DF" w:rsidRDefault="00D501DF" w:rsidP="00DA659D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</w:rPr>
        <w:t>Поздравляем победителей и желаем новых творческих побед и достижений!</w:t>
      </w:r>
    </w:p>
    <w:p w:rsidR="00D501DF" w:rsidRDefault="00D501DF" w:rsidP="00D501DF">
      <w:pPr>
        <w:spacing w:after="0" w:line="36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D501DF" w:rsidRPr="00D501DF" w:rsidRDefault="00D501DF" w:rsidP="00D501DF">
      <w:pPr>
        <w:spacing w:after="0" w:line="360" w:lineRule="auto"/>
        <w:ind w:firstLine="708"/>
        <w:jc w:val="right"/>
        <w:rPr>
          <w:rFonts w:ascii="Times New Roman" w:eastAsia="Verdana" w:hAnsi="Times New Roman" w:cs="Times New Roman"/>
          <w:i/>
          <w:sz w:val="28"/>
          <w:szCs w:val="28"/>
        </w:rPr>
      </w:pPr>
      <w:r w:rsidRPr="00D501DF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Отдел культуры Администрации Белозерского района</w:t>
      </w:r>
    </w:p>
    <w:p w:rsidR="00B27472" w:rsidRDefault="00B27472"/>
    <w:sectPr w:rsidR="00B2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671"/>
    <w:multiLevelType w:val="hybridMultilevel"/>
    <w:tmpl w:val="98C40F3E"/>
    <w:lvl w:ilvl="0" w:tplc="2B0CCD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5"/>
    <w:rsid w:val="00017B75"/>
    <w:rsid w:val="00B27472"/>
    <w:rsid w:val="00D501DF"/>
    <w:rsid w:val="00D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4</cp:revision>
  <dcterms:created xsi:type="dcterms:W3CDTF">2016-04-07T09:51:00Z</dcterms:created>
  <dcterms:modified xsi:type="dcterms:W3CDTF">2016-04-08T02:37:00Z</dcterms:modified>
</cp:coreProperties>
</file>