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7" w:rsidRDefault="002D76B7" w:rsidP="00276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3B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B244D4" w:rsidRDefault="002D76B7" w:rsidP="00276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76CDF" w:rsidRPr="009F3BAA">
        <w:rPr>
          <w:rFonts w:ascii="Times New Roman" w:hAnsi="Times New Roman"/>
          <w:b/>
          <w:sz w:val="24"/>
          <w:szCs w:val="24"/>
        </w:rPr>
        <w:t>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44D4">
        <w:rPr>
          <w:rFonts w:ascii="Times New Roman" w:hAnsi="Times New Roman"/>
          <w:b/>
          <w:sz w:val="24"/>
          <w:szCs w:val="24"/>
        </w:rPr>
        <w:t xml:space="preserve">Отдела  культуры Администрации Белозерского района и подведомственных учреждений  </w:t>
      </w:r>
    </w:p>
    <w:p w:rsidR="00276CDF" w:rsidRDefault="00276CDF" w:rsidP="00276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  <w:r w:rsidR="00B80AC4">
        <w:rPr>
          <w:rFonts w:ascii="Times New Roman" w:hAnsi="Times New Roman"/>
          <w:b/>
          <w:sz w:val="24"/>
          <w:szCs w:val="24"/>
        </w:rPr>
        <w:t xml:space="preserve"> 201</w:t>
      </w:r>
      <w:r w:rsidR="00484964">
        <w:rPr>
          <w:rFonts w:ascii="Times New Roman" w:hAnsi="Times New Roman"/>
          <w:b/>
          <w:sz w:val="24"/>
          <w:szCs w:val="24"/>
        </w:rPr>
        <w:t>8</w:t>
      </w:r>
      <w:r w:rsidRPr="009F3BAA">
        <w:rPr>
          <w:rFonts w:ascii="Times New Roman" w:hAnsi="Times New Roman"/>
          <w:b/>
          <w:sz w:val="24"/>
          <w:szCs w:val="24"/>
        </w:rPr>
        <w:t xml:space="preserve"> г</w:t>
      </w:r>
      <w:r w:rsidR="002D7EBB">
        <w:rPr>
          <w:rFonts w:ascii="Times New Roman" w:hAnsi="Times New Roman"/>
          <w:b/>
          <w:sz w:val="24"/>
          <w:szCs w:val="24"/>
        </w:rPr>
        <w:t>од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1132"/>
        <w:gridCol w:w="4961"/>
        <w:gridCol w:w="1843"/>
        <w:gridCol w:w="1842"/>
      </w:tblGrid>
      <w:tr w:rsidR="00B244D4" w:rsidTr="00484964">
        <w:tc>
          <w:tcPr>
            <w:tcW w:w="570" w:type="dxa"/>
            <w:tcBorders>
              <w:right w:val="single" w:sz="4" w:space="0" w:color="auto"/>
            </w:tcBorders>
          </w:tcPr>
          <w:p w:rsidR="00B244D4" w:rsidRDefault="00B244D4" w:rsidP="00D16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4D4" w:rsidRPr="00973521" w:rsidRDefault="00B244D4" w:rsidP="00D16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244D4" w:rsidRDefault="006962AA" w:rsidP="00D16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244D4" w:rsidRPr="00973521" w:rsidRDefault="00B244D4" w:rsidP="00696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B244D4" w:rsidRPr="00973521" w:rsidRDefault="00B244D4" w:rsidP="00D16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B244D4" w:rsidRPr="00973521" w:rsidRDefault="00B244D4" w:rsidP="006962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B244D4" w:rsidRPr="00973521" w:rsidRDefault="00B244D4" w:rsidP="00D16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3EB0" w:rsidTr="003B3EB0">
        <w:tc>
          <w:tcPr>
            <w:tcW w:w="570" w:type="dxa"/>
            <w:tcBorders>
              <w:right w:val="single" w:sz="4" w:space="0" w:color="auto"/>
            </w:tcBorders>
          </w:tcPr>
          <w:p w:rsidR="003B3EB0" w:rsidRDefault="003B3EB0" w:rsidP="003B3E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8" w:type="dxa"/>
            <w:gridSpan w:val="4"/>
            <w:tcBorders>
              <w:left w:val="single" w:sz="4" w:space="0" w:color="auto"/>
            </w:tcBorders>
          </w:tcPr>
          <w:p w:rsidR="003B3EB0" w:rsidRDefault="003B3EB0" w:rsidP="000E51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</w:t>
            </w:r>
          </w:p>
        </w:tc>
      </w:tr>
      <w:tr w:rsidR="00484964" w:rsidTr="003B3EB0">
        <w:tc>
          <w:tcPr>
            <w:tcW w:w="570" w:type="dxa"/>
            <w:tcBorders>
              <w:right w:val="single" w:sz="4" w:space="0" w:color="auto"/>
            </w:tcBorders>
          </w:tcPr>
          <w:p w:rsidR="00484964" w:rsidRDefault="003B3EB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84964" w:rsidRPr="00427C73" w:rsidRDefault="00D57F63" w:rsidP="000E51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4964">
              <w:rPr>
                <w:rFonts w:ascii="Times New Roman" w:hAnsi="Times New Roman"/>
                <w:sz w:val="24"/>
                <w:szCs w:val="24"/>
              </w:rPr>
              <w:t>о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84964" w:rsidRPr="006C640F" w:rsidRDefault="00484964" w:rsidP="00276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</w:t>
            </w:r>
          </w:p>
        </w:tc>
        <w:tc>
          <w:tcPr>
            <w:tcW w:w="1843" w:type="dxa"/>
          </w:tcPr>
          <w:p w:rsidR="00484964" w:rsidRDefault="00484964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1842" w:type="dxa"/>
            <w:vMerge w:val="restart"/>
          </w:tcPr>
          <w:p w:rsidR="00484964" w:rsidRDefault="00484964" w:rsidP="00C73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Курлова М.Ю.,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 руководители учреждений, руководители методических служб</w:t>
            </w:r>
          </w:p>
        </w:tc>
      </w:tr>
      <w:tr w:rsidR="00484964" w:rsidTr="00484964">
        <w:tc>
          <w:tcPr>
            <w:tcW w:w="570" w:type="dxa"/>
          </w:tcPr>
          <w:p w:rsidR="00484964" w:rsidRDefault="003B3EB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2" w:type="dxa"/>
          </w:tcPr>
          <w:p w:rsidR="00484964" w:rsidRPr="00427C73" w:rsidRDefault="00484964" w:rsidP="000E51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84964" w:rsidRPr="006C640F" w:rsidRDefault="00484964" w:rsidP="00C7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годового отчета</w:t>
            </w:r>
          </w:p>
        </w:tc>
        <w:tc>
          <w:tcPr>
            <w:tcW w:w="1843" w:type="dxa"/>
          </w:tcPr>
          <w:p w:rsidR="00484964" w:rsidRDefault="00484964" w:rsidP="00C73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центр народного творчества, библиотека им. Югова</w:t>
            </w:r>
          </w:p>
        </w:tc>
        <w:tc>
          <w:tcPr>
            <w:tcW w:w="1842" w:type="dxa"/>
            <w:vMerge/>
          </w:tcPr>
          <w:p w:rsidR="00484964" w:rsidRDefault="00484964" w:rsidP="00C73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63" w:rsidTr="00484964">
        <w:tc>
          <w:tcPr>
            <w:tcW w:w="570" w:type="dxa"/>
          </w:tcPr>
          <w:p w:rsidR="00D57F63" w:rsidRDefault="003B3EB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2" w:type="dxa"/>
          </w:tcPr>
          <w:p w:rsidR="00D57F63" w:rsidRPr="005A69F1" w:rsidRDefault="00D57F63" w:rsidP="00016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</w:tcPr>
          <w:p w:rsidR="00D57F63" w:rsidRPr="00D57F63" w:rsidRDefault="00D57F63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Подготовка зала для размещения экспозиции «САВИН-</w:t>
            </w:r>
            <w:proofErr w:type="gramStart"/>
            <w:r w:rsidRPr="00D5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», изготовление стендов и баннеров </w:t>
            </w:r>
          </w:p>
        </w:tc>
        <w:tc>
          <w:tcPr>
            <w:tcW w:w="1843" w:type="dxa"/>
          </w:tcPr>
          <w:p w:rsidR="00D57F63" w:rsidRDefault="00D57F63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</w:t>
            </w:r>
          </w:p>
        </w:tc>
        <w:tc>
          <w:tcPr>
            <w:tcW w:w="1842" w:type="dxa"/>
          </w:tcPr>
          <w:p w:rsidR="00D57F63" w:rsidRDefault="00D57F63" w:rsidP="00CD6E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D57F63" w:rsidTr="00484964">
        <w:tc>
          <w:tcPr>
            <w:tcW w:w="570" w:type="dxa"/>
          </w:tcPr>
          <w:p w:rsidR="00D57F63" w:rsidRDefault="003B3EB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2" w:type="dxa"/>
          </w:tcPr>
          <w:p w:rsidR="00D57F63" w:rsidRDefault="00D57F63" w:rsidP="0081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</w:tcPr>
          <w:p w:rsidR="00D57F63" w:rsidRPr="00D57F63" w:rsidRDefault="00D57F63" w:rsidP="002D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Цикл  тематических публикаций «Слава тебе, закаленный в бою и труде, комсомол!» (</w:t>
            </w:r>
            <w:r w:rsidR="002D76B7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 w:rsidR="002D76B7"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57F63" w:rsidRDefault="00D57F63" w:rsidP="00EF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 в районной газете «Боевое слово»</w:t>
            </w:r>
          </w:p>
        </w:tc>
        <w:tc>
          <w:tcPr>
            <w:tcW w:w="1842" w:type="dxa"/>
          </w:tcPr>
          <w:p w:rsidR="00D57F63" w:rsidRDefault="00D57F63" w:rsidP="00EF7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D57F63" w:rsidTr="00BD6AF2">
        <w:tc>
          <w:tcPr>
            <w:tcW w:w="570" w:type="dxa"/>
          </w:tcPr>
          <w:p w:rsidR="00D57F63" w:rsidRDefault="00D57F63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D57F63" w:rsidRPr="002D7EBB" w:rsidRDefault="00D57F63" w:rsidP="008112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4E00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</w:t>
            </w:r>
            <w:r w:rsidRPr="002D7EBB">
              <w:rPr>
                <w:rFonts w:ascii="Times New Roman" w:hAnsi="Times New Roman" w:cs="Times New Roman"/>
                <w:b/>
                <w:sz w:val="24"/>
                <w:szCs w:val="24"/>
              </w:rPr>
              <w:t>тературы:</w:t>
            </w:r>
          </w:p>
        </w:tc>
      </w:tr>
      <w:tr w:rsidR="00D57F63" w:rsidTr="00484964">
        <w:tc>
          <w:tcPr>
            <w:tcW w:w="570" w:type="dxa"/>
            <w:tcBorders>
              <w:bottom w:val="single" w:sz="4" w:space="0" w:color="auto"/>
            </w:tcBorders>
          </w:tcPr>
          <w:p w:rsidR="00D57F63" w:rsidRDefault="00D57F63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57F63" w:rsidRDefault="00D57F63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05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57F63" w:rsidRPr="00D57F63" w:rsidRDefault="00D57F63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«Таинство Нового года»,</w:t>
            </w:r>
          </w:p>
          <w:p w:rsidR="00D57F63" w:rsidRDefault="00D57F63" w:rsidP="00D57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1843" w:type="dxa"/>
          </w:tcPr>
          <w:p w:rsidR="00D57F63" w:rsidRDefault="00D57F63" w:rsidP="00C639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D57F63" w:rsidRDefault="00D57F63" w:rsidP="00C639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Default="00C66290" w:rsidP="0063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9F263E" w:rsidRDefault="00C66290" w:rsidP="00C6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выставок  к юбилеям писателей Т. Собакин, А. Толстой, Ш. Перро.</w:t>
            </w:r>
          </w:p>
        </w:tc>
        <w:tc>
          <w:tcPr>
            <w:tcW w:w="1843" w:type="dxa"/>
          </w:tcPr>
          <w:p w:rsidR="00C66290" w:rsidRDefault="00C66290" w:rsidP="009629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66290" w:rsidRDefault="00C66290" w:rsidP="009629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Pr="00973521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C66290" w:rsidRPr="00973521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973521" w:rsidRDefault="00C66290" w:rsidP="002D7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 (в рамках месячника оборонно – массовой работы).</w:t>
            </w:r>
          </w:p>
        </w:tc>
        <w:tc>
          <w:tcPr>
            <w:tcW w:w="1843" w:type="dxa"/>
          </w:tcPr>
          <w:p w:rsidR="00C66290" w:rsidRDefault="00C66290" w:rsidP="00531B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66290" w:rsidRDefault="00C66290" w:rsidP="00531B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Tr="00FD6093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276CDF" w:rsidRDefault="00C66290" w:rsidP="002D7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Память  «И грянул салют над Невой»</w:t>
            </w:r>
          </w:p>
        </w:tc>
        <w:tc>
          <w:tcPr>
            <w:tcW w:w="1843" w:type="dxa"/>
          </w:tcPr>
          <w:p w:rsidR="00C66290" w:rsidRDefault="00C66290" w:rsidP="00F5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66290" w:rsidRDefault="00C66290" w:rsidP="00F5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Tr="00FD6093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Default="00C66290" w:rsidP="00C6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«Вехи памяти и славы» (к 100-летию празднования Дня защитника Отечества в рамках месячника оборонно-массовой работы).</w:t>
            </w:r>
          </w:p>
        </w:tc>
        <w:tc>
          <w:tcPr>
            <w:tcW w:w="1843" w:type="dxa"/>
          </w:tcPr>
          <w:p w:rsidR="00C66290" w:rsidRDefault="00C66290" w:rsidP="00476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66290" w:rsidRDefault="00C66290" w:rsidP="00476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Tr="003B3EB0"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C66290" w:rsidRDefault="00C66290" w:rsidP="003B3E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6290" w:rsidRDefault="00C66290" w:rsidP="000E5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C66290" w:rsidRPr="009F263E" w:rsidTr="003B3EB0"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290" w:rsidRDefault="00C66290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484964" w:rsidRDefault="00C66290" w:rsidP="0048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66290" w:rsidRPr="00484964" w:rsidRDefault="00C66290" w:rsidP="0048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-  «Поклонимся великим тем годам»;</w:t>
            </w:r>
          </w:p>
          <w:p w:rsidR="00C66290" w:rsidRPr="00484964" w:rsidRDefault="00C66290" w:rsidP="0048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-  «Я – знаю, Я – помню, Я – горжусь»</w:t>
            </w:r>
          </w:p>
        </w:tc>
        <w:tc>
          <w:tcPr>
            <w:tcW w:w="1843" w:type="dxa"/>
          </w:tcPr>
          <w:p w:rsidR="00C66290" w:rsidRDefault="00C66290" w:rsidP="00D705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РКМ в школах района</w:t>
            </w:r>
          </w:p>
        </w:tc>
        <w:tc>
          <w:tcPr>
            <w:tcW w:w="1842" w:type="dxa"/>
          </w:tcPr>
          <w:p w:rsidR="00C66290" w:rsidRDefault="00C66290" w:rsidP="00D705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C66290" w:rsidRPr="009F263E" w:rsidTr="003B3EB0"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90" w:rsidRPr="009F263E" w:rsidRDefault="00C66290" w:rsidP="005E1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484964" w:rsidRDefault="00C66290" w:rsidP="005E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 и беседы на основе экспозиции «Зал памяти»</w:t>
            </w:r>
          </w:p>
        </w:tc>
        <w:tc>
          <w:tcPr>
            <w:tcW w:w="1843" w:type="dxa"/>
          </w:tcPr>
          <w:p w:rsidR="00C66290" w:rsidRDefault="00C66290" w:rsidP="005E1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C66290" w:rsidRDefault="00C66290" w:rsidP="005E1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C66290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Pr="009F263E" w:rsidRDefault="00C66290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484964" w:rsidRDefault="00C66290" w:rsidP="002D7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«Подвиг Ленинграда», посвященная освобождению Ленинграда от Блокады</w:t>
            </w:r>
          </w:p>
        </w:tc>
        <w:tc>
          <w:tcPr>
            <w:tcW w:w="1843" w:type="dxa"/>
          </w:tcPr>
          <w:p w:rsidR="00C66290" w:rsidRDefault="00C66290" w:rsidP="00B77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C66290" w:rsidRDefault="00C66290" w:rsidP="00B77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C66290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Pr="009F263E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9F263E" w:rsidRDefault="00C66290" w:rsidP="00C662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</w:t>
            </w:r>
            <w:r w:rsidRPr="00F35A17">
              <w:rPr>
                <w:rFonts w:ascii="Times New Roman" w:hAnsi="Times New Roman" w:cs="Times New Roman"/>
                <w:sz w:val="24"/>
                <w:szCs w:val="24"/>
              </w:rPr>
              <w:t xml:space="preserve">кция «Береги свою жизнь» (распространение памяток, закладок о вреде курения и алкоголя в рамках проекта </w:t>
            </w:r>
            <w:r w:rsidRPr="00F3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выбираю здоровье»)</w:t>
            </w:r>
          </w:p>
        </w:tc>
        <w:tc>
          <w:tcPr>
            <w:tcW w:w="1843" w:type="dxa"/>
            <w:vMerge w:val="restart"/>
          </w:tcPr>
          <w:p w:rsidR="00C66290" w:rsidRDefault="00C66290" w:rsidP="00A47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Белозерская МЦБ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Белозерской СОШ</w:t>
            </w:r>
          </w:p>
        </w:tc>
        <w:tc>
          <w:tcPr>
            <w:tcW w:w="1842" w:type="dxa"/>
          </w:tcPr>
          <w:p w:rsidR="00C66290" w:rsidRDefault="00C66290" w:rsidP="000031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Л.С.</w:t>
            </w:r>
          </w:p>
        </w:tc>
      </w:tr>
      <w:tr w:rsidR="00C66290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Pr="009F263E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9F263E" w:rsidRDefault="00C66290" w:rsidP="00C662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A17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областной акции «Мой край – моя гордость»</w:t>
            </w:r>
          </w:p>
        </w:tc>
        <w:tc>
          <w:tcPr>
            <w:tcW w:w="1843" w:type="dxa"/>
            <w:vMerge/>
          </w:tcPr>
          <w:p w:rsidR="00C66290" w:rsidRDefault="00C66290" w:rsidP="00A47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6290" w:rsidRDefault="00C66290" w:rsidP="00A47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Pr="009F263E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9F263E" w:rsidRDefault="00C66290" w:rsidP="002D7E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Природоведческая беседа «Зимующие птицы»</w:t>
            </w:r>
          </w:p>
        </w:tc>
        <w:tc>
          <w:tcPr>
            <w:tcW w:w="1843" w:type="dxa"/>
          </w:tcPr>
          <w:p w:rsidR="00C66290" w:rsidRDefault="00C66290" w:rsidP="005939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 в д/с № 1</w:t>
            </w:r>
          </w:p>
        </w:tc>
        <w:tc>
          <w:tcPr>
            <w:tcW w:w="1842" w:type="dxa"/>
          </w:tcPr>
          <w:p w:rsidR="00C66290" w:rsidRDefault="00C66290" w:rsidP="005939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66290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11, 18. </w:t>
            </w:r>
          </w:p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C66290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290" w:rsidRPr="009F263E" w:rsidRDefault="00C66290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6290" w:rsidRPr="00C66290" w:rsidRDefault="00C66290" w:rsidP="002D7E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6290">
              <w:rPr>
                <w:rFonts w:ascii="Times New Roman" w:hAnsi="Times New Roman"/>
                <w:i/>
                <w:sz w:val="24"/>
                <w:szCs w:val="24"/>
              </w:rPr>
              <w:t>Для участников кружка «Почитай - ка»:</w:t>
            </w:r>
          </w:p>
          <w:p w:rsidR="00C66290" w:rsidRDefault="00C66290" w:rsidP="002D7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Виртуальная экскурсия «Любим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спроста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заповедные места» (для участников кружка «Почитай - ка»);</w:t>
            </w:r>
          </w:p>
          <w:p w:rsidR="00C66290" w:rsidRDefault="00C66290" w:rsidP="002D7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 «Сказы Бажова»</w:t>
            </w:r>
          </w:p>
        </w:tc>
        <w:tc>
          <w:tcPr>
            <w:tcW w:w="1843" w:type="dxa"/>
          </w:tcPr>
          <w:p w:rsidR="00C66290" w:rsidRDefault="00C66290" w:rsidP="00C66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842" w:type="dxa"/>
          </w:tcPr>
          <w:p w:rsidR="00C66290" w:rsidRDefault="00C66290" w:rsidP="00054B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515D" w:rsidRPr="009F263E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Default="000E515D" w:rsidP="002D7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– воспоминание «Ленинградский метроном»</w:t>
            </w:r>
          </w:p>
        </w:tc>
        <w:tc>
          <w:tcPr>
            <w:tcW w:w="1843" w:type="dxa"/>
          </w:tcPr>
          <w:p w:rsidR="000E515D" w:rsidRDefault="000E515D" w:rsidP="00A27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 для учащихся Белозерской СОШ</w:t>
            </w:r>
          </w:p>
        </w:tc>
        <w:tc>
          <w:tcPr>
            <w:tcW w:w="1842" w:type="dxa"/>
          </w:tcPr>
          <w:p w:rsidR="000E515D" w:rsidRDefault="000E515D" w:rsidP="00A27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Pr="009F263E" w:rsidRDefault="000E515D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Default="000E515D" w:rsidP="002D7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- путешествие «В страну сказок»</w:t>
            </w:r>
          </w:p>
        </w:tc>
        <w:tc>
          <w:tcPr>
            <w:tcW w:w="1843" w:type="dxa"/>
          </w:tcPr>
          <w:p w:rsidR="000E515D" w:rsidRDefault="000E515D" w:rsidP="000E51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МЦБ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Корюкинском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E515D" w:rsidRDefault="000E515D" w:rsidP="00D65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 по 10.02.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Default="000E515D" w:rsidP="000E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месячника по привлечению к чтению «Читатель 2018» </w:t>
            </w:r>
          </w:p>
        </w:tc>
        <w:tc>
          <w:tcPr>
            <w:tcW w:w="1843" w:type="dxa"/>
          </w:tcPr>
          <w:p w:rsidR="000E515D" w:rsidRDefault="000E515D" w:rsidP="00BD74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842" w:type="dxa"/>
          </w:tcPr>
          <w:p w:rsidR="000E515D" w:rsidRDefault="000E515D" w:rsidP="00BD74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0E515D">
        <w:trPr>
          <w:trHeight w:val="923"/>
        </w:trPr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 по 23.02.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Default="000E515D" w:rsidP="000E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5D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месячника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патриотической книги «Знать, чтобы помнить. Помнить, чтобы знать»</w:t>
            </w:r>
          </w:p>
        </w:tc>
        <w:tc>
          <w:tcPr>
            <w:tcW w:w="1843" w:type="dxa"/>
          </w:tcPr>
          <w:p w:rsidR="000E515D" w:rsidRDefault="000E515D" w:rsidP="005C7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МЦБ </w:t>
            </w:r>
          </w:p>
        </w:tc>
        <w:tc>
          <w:tcPr>
            <w:tcW w:w="1842" w:type="dxa"/>
          </w:tcPr>
          <w:p w:rsidR="000E515D" w:rsidRDefault="000E515D" w:rsidP="005C7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1130BE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0E515D" w:rsidRDefault="000E515D" w:rsidP="00484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детей в  период зимних каникул: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Pr="009F263E" w:rsidRDefault="000E515D" w:rsidP="00D57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05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0E515D" w:rsidRDefault="000E515D" w:rsidP="000E5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литературы:</w:t>
            </w:r>
          </w:p>
          <w:p w:rsidR="000E515D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«Таинство Нового года»;</w:t>
            </w:r>
          </w:p>
          <w:p w:rsidR="000E515D" w:rsidRPr="009F263E" w:rsidRDefault="000E515D" w:rsidP="000E515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снежном царстве, в морозном государстве»</w:t>
            </w:r>
          </w:p>
        </w:tc>
        <w:tc>
          <w:tcPr>
            <w:tcW w:w="1843" w:type="dxa"/>
          </w:tcPr>
          <w:p w:rsidR="000E515D" w:rsidRDefault="000E515D" w:rsidP="00111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515D" w:rsidRDefault="000E515D" w:rsidP="00111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231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E515D" w:rsidRPr="009F263E" w:rsidRDefault="000E515D" w:rsidP="00231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9F263E" w:rsidRDefault="000E515D" w:rsidP="000E515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мультипликационного фильма </w:t>
            </w: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«Хранители снов»</w:t>
            </w:r>
          </w:p>
        </w:tc>
        <w:tc>
          <w:tcPr>
            <w:tcW w:w="1843" w:type="dxa"/>
          </w:tcPr>
          <w:p w:rsidR="000E515D" w:rsidRDefault="000E515D" w:rsidP="002310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0E515D" w:rsidRDefault="000E515D" w:rsidP="002310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E515D" w:rsidRDefault="000E515D" w:rsidP="00D57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  <w:p w:rsidR="000E515D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(викторины, конкурсы, информационный час «Как встречали Новый год люди всех земных широт», видео-час «Зимний </w:t>
            </w:r>
            <w:proofErr w:type="spellStart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 фейерверк»)</w:t>
            </w:r>
          </w:p>
        </w:tc>
        <w:tc>
          <w:tcPr>
            <w:tcW w:w="1843" w:type="dxa"/>
          </w:tcPr>
          <w:p w:rsidR="000E515D" w:rsidRDefault="000E515D" w:rsidP="00A9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515D" w:rsidRDefault="000E515D" w:rsidP="00A910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/>
                <w:sz w:val="24"/>
                <w:szCs w:val="24"/>
              </w:rPr>
            </w:pPr>
            <w:r w:rsidRPr="00D57F63">
              <w:rPr>
                <w:rFonts w:ascii="Times New Roman" w:hAnsi="Times New Roman"/>
                <w:sz w:val="24"/>
                <w:szCs w:val="24"/>
              </w:rPr>
              <w:t xml:space="preserve">Тематическая игровая программа 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1843" w:type="dxa"/>
          </w:tcPr>
          <w:p w:rsidR="000E515D" w:rsidRPr="004F04CC" w:rsidRDefault="000E515D" w:rsidP="009C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515D" w:rsidRDefault="000E515D" w:rsidP="00A9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D57F63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«Ёлки лохматые»</w:t>
            </w:r>
          </w:p>
        </w:tc>
        <w:tc>
          <w:tcPr>
            <w:tcW w:w="1843" w:type="dxa"/>
          </w:tcPr>
          <w:p w:rsidR="000E515D" w:rsidRPr="004F04CC" w:rsidRDefault="000E515D" w:rsidP="009C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Белозерский РДК</w:t>
            </w:r>
          </w:p>
        </w:tc>
        <w:tc>
          <w:tcPr>
            <w:tcW w:w="1842" w:type="dxa"/>
          </w:tcPr>
          <w:p w:rsidR="000E515D" w:rsidRDefault="000E515D" w:rsidP="00A676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0E515D" w:rsidRPr="009F263E" w:rsidTr="00D57F63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Занятие кружка декоративно – прикладного творчества «Бусинка»</w:t>
            </w:r>
          </w:p>
        </w:tc>
        <w:tc>
          <w:tcPr>
            <w:tcW w:w="1843" w:type="dxa"/>
          </w:tcPr>
          <w:p w:rsidR="000E515D" w:rsidRPr="004F04CC" w:rsidRDefault="000E515D" w:rsidP="00F7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0E515D" w:rsidRDefault="000E515D" w:rsidP="00145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Тематическая  игровая программа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515D" w:rsidRPr="004F04CC" w:rsidRDefault="000E515D" w:rsidP="00F7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0E515D" w:rsidRDefault="000E515D" w:rsidP="00FE3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«Рождество: легенды и традиции»</w:t>
            </w:r>
          </w:p>
        </w:tc>
        <w:tc>
          <w:tcPr>
            <w:tcW w:w="1843" w:type="dxa"/>
          </w:tcPr>
          <w:p w:rsidR="000E515D" w:rsidRDefault="000E515D" w:rsidP="00C2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515D" w:rsidRDefault="000E515D" w:rsidP="002D0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«Тайны тёмной комнаты»</w:t>
            </w:r>
          </w:p>
        </w:tc>
        <w:tc>
          <w:tcPr>
            <w:tcW w:w="1843" w:type="dxa"/>
          </w:tcPr>
          <w:p w:rsidR="000E515D" w:rsidRPr="004F04CC" w:rsidRDefault="000E515D" w:rsidP="00C2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0E515D" w:rsidRDefault="000E515D" w:rsidP="0036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E515D" w:rsidRDefault="000E515D" w:rsidP="00D57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 </w:t>
            </w:r>
            <w:r w:rsidRPr="00D57F6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вихре хрустальных снежинок»</w:t>
            </w:r>
          </w:p>
        </w:tc>
        <w:tc>
          <w:tcPr>
            <w:tcW w:w="1843" w:type="dxa"/>
          </w:tcPr>
          <w:p w:rsidR="000E515D" w:rsidRPr="004F04CC" w:rsidRDefault="000E515D" w:rsidP="00C2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Белозерский </w:t>
            </w:r>
            <w:r w:rsidRPr="004F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842" w:type="dxa"/>
          </w:tcPr>
          <w:p w:rsidR="000E515D" w:rsidRDefault="000E515D" w:rsidP="008A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Солонина Г.Т.</w:t>
            </w:r>
          </w:p>
        </w:tc>
      </w:tr>
      <w:tr w:rsidR="000E515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0E515D" w:rsidRDefault="000E515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E515D" w:rsidRDefault="000E515D" w:rsidP="0086035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E515D" w:rsidRDefault="000E515D" w:rsidP="0086035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</w:t>
            </w:r>
            <w:r w:rsidRPr="00D57F6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E515D" w:rsidRPr="00D57F63" w:rsidRDefault="000E515D" w:rsidP="00D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3">
              <w:rPr>
                <w:rFonts w:ascii="Times New Roman" w:hAnsi="Times New Roman" w:cs="Times New Roman"/>
                <w:sz w:val="24"/>
                <w:szCs w:val="24"/>
              </w:rPr>
              <w:t>«Коляда накануне Рождества»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E515D" w:rsidRPr="004F04CC" w:rsidRDefault="000E515D" w:rsidP="00D5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11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ледовой площадке</w:t>
            </w:r>
          </w:p>
        </w:tc>
        <w:tc>
          <w:tcPr>
            <w:tcW w:w="1842" w:type="dxa"/>
          </w:tcPr>
          <w:p w:rsidR="000E515D" w:rsidRDefault="000E515D" w:rsidP="004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3420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Pr="004F04CC" w:rsidRDefault="00D3420D" w:rsidP="00D3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Pr="004F04CC" w:rsidRDefault="00D3420D" w:rsidP="0058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танцевальная программа </w:t>
            </w:r>
          </w:p>
        </w:tc>
        <w:tc>
          <w:tcPr>
            <w:tcW w:w="1843" w:type="dxa"/>
          </w:tcPr>
          <w:p w:rsidR="00D3420D" w:rsidRPr="004F04CC" w:rsidRDefault="00D3420D" w:rsidP="0058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CC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D3420D" w:rsidRDefault="00D3420D" w:rsidP="004D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D3420D" w:rsidRPr="009F263E" w:rsidTr="00F56249">
        <w:tc>
          <w:tcPr>
            <w:tcW w:w="570" w:type="dxa"/>
            <w:tcBorders>
              <w:bottom w:val="single" w:sz="4" w:space="0" w:color="auto"/>
            </w:tcBorders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D3420D" w:rsidRPr="00BE7635" w:rsidRDefault="00D3420D" w:rsidP="0048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месячника ОМ и патриотической работы</w:t>
            </w:r>
          </w:p>
        </w:tc>
      </w:tr>
      <w:tr w:rsidR="00D3420D" w:rsidRPr="009F263E" w:rsidTr="00484964">
        <w:tc>
          <w:tcPr>
            <w:tcW w:w="570" w:type="dxa"/>
            <w:tcBorders>
              <w:bottom w:val="single" w:sz="4" w:space="0" w:color="auto"/>
            </w:tcBorders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Pr="00973521" w:rsidRDefault="00D3420D" w:rsidP="000E5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Pr="00973521" w:rsidRDefault="00D3420D" w:rsidP="00C66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290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РКМ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964">
              <w:rPr>
                <w:rFonts w:ascii="Times New Roman" w:hAnsi="Times New Roman" w:cs="Times New Roman"/>
                <w:sz w:val="24"/>
                <w:szCs w:val="24"/>
              </w:rPr>
              <w:t xml:space="preserve">«Имена  - неизвестны, </w:t>
            </w:r>
            <w:proofErr w:type="gramStart"/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подвиг-бессмертен</w:t>
            </w:r>
            <w:proofErr w:type="gramEnd"/>
            <w:r w:rsidRPr="00484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3420D" w:rsidRDefault="00D3420D" w:rsidP="00797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D3420D" w:rsidRDefault="00D3420D" w:rsidP="00797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3420D" w:rsidRPr="009F263E" w:rsidTr="007C29FC">
        <w:trPr>
          <w:trHeight w:val="1104"/>
        </w:trPr>
        <w:tc>
          <w:tcPr>
            <w:tcW w:w="570" w:type="dxa"/>
          </w:tcPr>
          <w:p w:rsidR="00D3420D" w:rsidRPr="002C02AC" w:rsidRDefault="00D3420D" w:rsidP="006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Pr="002C02AC" w:rsidRDefault="00D3420D" w:rsidP="00FB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Default="00D3420D" w:rsidP="00797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20D" w:rsidRDefault="00D3420D" w:rsidP="00797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Отечества»;</w:t>
            </w:r>
          </w:p>
          <w:p w:rsidR="00D3420D" w:rsidRDefault="00D3420D" w:rsidP="00797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«И грянул салют над Невой»;</w:t>
            </w:r>
          </w:p>
          <w:p w:rsidR="00D3420D" w:rsidRPr="00973521" w:rsidRDefault="00D3420D" w:rsidP="00C66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«Вехи памяти и славы» </w:t>
            </w:r>
          </w:p>
        </w:tc>
        <w:tc>
          <w:tcPr>
            <w:tcW w:w="1843" w:type="dxa"/>
          </w:tcPr>
          <w:p w:rsidR="00D3420D" w:rsidRDefault="00D3420D" w:rsidP="00797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D3420D" w:rsidRDefault="00D3420D" w:rsidP="00797C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420D" w:rsidRPr="009F263E" w:rsidTr="00BD6AF2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D3420D" w:rsidRPr="00794E00" w:rsidRDefault="00D3420D" w:rsidP="0025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0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международных,  областных  конкурсах:</w:t>
            </w:r>
          </w:p>
        </w:tc>
      </w:tr>
      <w:tr w:rsidR="00D3420D" w:rsidRPr="009F263E" w:rsidTr="00484964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Pr="007D5604" w:rsidRDefault="00D3420D" w:rsidP="00D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Pr="007D5604" w:rsidRDefault="00D3420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«Познавая Родину» (на лучшее краеведческое издание среди муниципальных библиотек Курганской области)</w:t>
            </w:r>
          </w:p>
        </w:tc>
        <w:tc>
          <w:tcPr>
            <w:tcW w:w="1843" w:type="dxa"/>
          </w:tcPr>
          <w:p w:rsidR="00D3420D" w:rsidRDefault="00D3420D" w:rsidP="00503B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МЦБ,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</w:tcPr>
          <w:p w:rsidR="00D3420D" w:rsidRDefault="00D3420D" w:rsidP="00503B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420D" w:rsidRPr="009F263E" w:rsidTr="00BD6AF2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D3420D" w:rsidRPr="00F166CF" w:rsidRDefault="00D3420D" w:rsidP="0025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CF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мероприятия:</w:t>
            </w:r>
          </w:p>
        </w:tc>
      </w:tr>
      <w:tr w:rsidR="00D3420D" w:rsidRPr="009F263E" w:rsidTr="00484964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Pr="00300C2C" w:rsidRDefault="00D3420D" w:rsidP="00F1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Pr="00300C2C" w:rsidRDefault="00D3420D" w:rsidP="003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20D" w:rsidRPr="00300C2C" w:rsidRDefault="00D3420D" w:rsidP="00F1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20D" w:rsidRDefault="00D3420D" w:rsidP="0025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0D" w:rsidRPr="009F263E" w:rsidTr="00BD6AF2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4"/>
          </w:tcPr>
          <w:p w:rsidR="00D3420D" w:rsidRPr="002D7EBB" w:rsidRDefault="00D3420D" w:rsidP="002D7E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BB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плану:</w:t>
            </w:r>
          </w:p>
        </w:tc>
      </w:tr>
      <w:tr w:rsidR="00D3420D" w:rsidRPr="009F263E" w:rsidTr="00484964">
        <w:tc>
          <w:tcPr>
            <w:tcW w:w="570" w:type="dxa"/>
          </w:tcPr>
          <w:p w:rsidR="00D3420D" w:rsidRDefault="00D3420D" w:rsidP="00D16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D3420D" w:rsidRDefault="00D3420D" w:rsidP="002D7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3420D" w:rsidRDefault="00D3420D" w:rsidP="000E5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клубных формирований</w:t>
            </w:r>
          </w:p>
        </w:tc>
        <w:tc>
          <w:tcPr>
            <w:tcW w:w="1843" w:type="dxa"/>
          </w:tcPr>
          <w:p w:rsidR="00D3420D" w:rsidRDefault="00D3420D" w:rsidP="0051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D3420D" w:rsidRDefault="00D3420D" w:rsidP="0051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D54653" w:rsidRDefault="00D54653"/>
    <w:p w:rsidR="00D54653" w:rsidRDefault="00D54653" w:rsidP="00D54653"/>
    <w:p w:rsidR="00E00C8D" w:rsidRPr="00D54653" w:rsidRDefault="00D54653" w:rsidP="00D54653">
      <w:pPr>
        <w:rPr>
          <w:rFonts w:ascii="Times New Roman" w:hAnsi="Times New Roman" w:cs="Times New Roman"/>
          <w:sz w:val="28"/>
          <w:szCs w:val="28"/>
        </w:rPr>
      </w:pPr>
      <w:r w:rsidRPr="00D54653"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                        М.Ю. Курлова</w:t>
      </w:r>
    </w:p>
    <w:sectPr w:rsidR="00E00C8D" w:rsidRPr="00D54653" w:rsidSect="00F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E3B"/>
    <w:multiLevelType w:val="multilevel"/>
    <w:tmpl w:val="5E86A4B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F"/>
    <w:rsid w:val="000E515D"/>
    <w:rsid w:val="001325F7"/>
    <w:rsid w:val="00276CDF"/>
    <w:rsid w:val="002D76B7"/>
    <w:rsid w:val="002D7EBB"/>
    <w:rsid w:val="003B3EB0"/>
    <w:rsid w:val="004260FD"/>
    <w:rsid w:val="00484964"/>
    <w:rsid w:val="00487838"/>
    <w:rsid w:val="00542257"/>
    <w:rsid w:val="00635D95"/>
    <w:rsid w:val="006962AA"/>
    <w:rsid w:val="006A39FB"/>
    <w:rsid w:val="006B0F00"/>
    <w:rsid w:val="00726B1A"/>
    <w:rsid w:val="00754DF1"/>
    <w:rsid w:val="00794E00"/>
    <w:rsid w:val="007A467A"/>
    <w:rsid w:val="00811288"/>
    <w:rsid w:val="00860352"/>
    <w:rsid w:val="00861416"/>
    <w:rsid w:val="009A3BD2"/>
    <w:rsid w:val="009F263E"/>
    <w:rsid w:val="00B244D4"/>
    <w:rsid w:val="00B80AC4"/>
    <w:rsid w:val="00BD6AF2"/>
    <w:rsid w:val="00BE7635"/>
    <w:rsid w:val="00C66290"/>
    <w:rsid w:val="00D23C64"/>
    <w:rsid w:val="00D3420D"/>
    <w:rsid w:val="00D54653"/>
    <w:rsid w:val="00D57F63"/>
    <w:rsid w:val="00E00C8D"/>
    <w:rsid w:val="00E46A52"/>
    <w:rsid w:val="00F166CF"/>
    <w:rsid w:val="00F8347F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DF"/>
    <w:pPr>
      <w:spacing w:after="0" w:line="240" w:lineRule="auto"/>
    </w:pPr>
  </w:style>
  <w:style w:type="table" w:styleId="a4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CDF"/>
    <w:pPr>
      <w:spacing w:after="0" w:line="240" w:lineRule="auto"/>
    </w:pPr>
  </w:style>
  <w:style w:type="table" w:styleId="a4">
    <w:name w:val="Table Grid"/>
    <w:basedOn w:val="a1"/>
    <w:uiPriority w:val="59"/>
    <w:rsid w:val="0027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Культура</cp:lastModifiedBy>
  <cp:revision>7</cp:revision>
  <cp:lastPrinted>2016-12-29T06:24:00Z</cp:lastPrinted>
  <dcterms:created xsi:type="dcterms:W3CDTF">2016-12-26T09:20:00Z</dcterms:created>
  <dcterms:modified xsi:type="dcterms:W3CDTF">2017-12-26T03:46:00Z</dcterms:modified>
</cp:coreProperties>
</file>