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 xml:space="preserve"> Администрации Белозерского района.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color w:val="000000"/>
          <w:sz w:val="26"/>
          <w:szCs w:val="26"/>
        </w:rPr>
      </w:pP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proofErr w:type="gramStart"/>
      <w:r w:rsidRPr="003E40B9">
        <w:rPr>
          <w:rFonts w:ascii="PT Astra Sans" w:hAnsi="PT Astra Sans"/>
          <w:color w:val="000000"/>
          <w:sz w:val="26"/>
          <w:szCs w:val="26"/>
        </w:rPr>
        <w:t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</w:t>
      </w:r>
      <w:proofErr w:type="gramEnd"/>
      <w:r w:rsidRPr="003E40B9">
        <w:rPr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Fonts w:ascii="PT Astra Sans" w:hAnsi="PT Astra Sans"/>
          <w:b/>
          <w:color w:val="0000FF"/>
          <w:sz w:val="26"/>
          <w:szCs w:val="26"/>
        </w:rPr>
        <w:t>справку о доходах и об имуществе, принадлежащем ему на праве собственности</w:t>
      </w:r>
      <w:r w:rsidRPr="003E40B9">
        <w:rPr>
          <w:rFonts w:ascii="PT Astra Sans" w:hAnsi="PT Astra Sans"/>
          <w:b/>
          <w:color w:val="000000"/>
          <w:sz w:val="26"/>
          <w:szCs w:val="26"/>
        </w:rPr>
        <w:t>;</w:t>
      </w:r>
      <w:r w:rsidRPr="003E40B9">
        <w:rPr>
          <w:rFonts w:ascii="PT Astra Sans" w:hAnsi="PT Astra Sans"/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proofErr w:type="gramStart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Прием документов осуществляется в течение 21 дня со дня опубликования объявления, с </w:t>
      </w:r>
      <w:r w:rsidR="00021ADB">
        <w:rPr>
          <w:rStyle w:val="a3"/>
          <w:rFonts w:ascii="PT Astra Sans" w:hAnsi="PT Astra Sans"/>
          <w:color w:val="000000"/>
          <w:sz w:val="26"/>
          <w:szCs w:val="26"/>
        </w:rPr>
        <w:t>3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021ADB">
        <w:rPr>
          <w:rStyle w:val="a3"/>
          <w:rFonts w:ascii="PT Astra Sans" w:hAnsi="PT Astra Sans"/>
          <w:color w:val="000000"/>
          <w:sz w:val="26"/>
          <w:szCs w:val="26"/>
        </w:rPr>
        <w:t>июля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по 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</w:t>
      </w:r>
      <w:r w:rsidR="00021ADB">
        <w:rPr>
          <w:rStyle w:val="a3"/>
          <w:rFonts w:ascii="PT Astra Sans" w:hAnsi="PT Astra Sans"/>
          <w:color w:val="000000"/>
          <w:sz w:val="26"/>
          <w:szCs w:val="26"/>
        </w:rPr>
        <w:t>3</w:t>
      </w:r>
      <w:r w:rsidR="005124C3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021ADB">
        <w:rPr>
          <w:rStyle w:val="a3"/>
          <w:rFonts w:ascii="PT Astra Sans" w:hAnsi="PT Astra Sans"/>
          <w:color w:val="000000"/>
          <w:sz w:val="26"/>
          <w:szCs w:val="26"/>
        </w:rPr>
        <w:t>июля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20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20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года, по адресу: с.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Белозерское, ул.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К.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Маркса, 16, кабинет № 318.</w:t>
      </w:r>
      <w:proofErr w:type="gramEnd"/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Справки по телефону: 2-96-15,</w:t>
      </w:r>
      <w:r w:rsidRPr="003E40B9">
        <w:rPr>
          <w:rStyle w:val="apple-converted-space"/>
          <w:rFonts w:ascii="PT Astra Sans" w:hAnsi="PT Astra Sans"/>
          <w:i/>
          <w:iCs/>
          <w:color w:val="000000"/>
          <w:sz w:val="26"/>
          <w:szCs w:val="26"/>
        </w:rPr>
        <w:t> </w:t>
      </w:r>
      <w:r w:rsidRPr="003E40B9">
        <w:rPr>
          <w:rFonts w:ascii="PT Astra Sans" w:hAnsi="PT Astra Sans"/>
          <w:color w:val="000000"/>
          <w:sz w:val="26"/>
          <w:szCs w:val="26"/>
        </w:rPr>
        <w:t>2-24-08.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Astra Sans" w:hAnsi="PT Astra Sans"/>
          <w:color w:val="0000FF"/>
        </w:rPr>
      </w:pPr>
    </w:p>
    <w:p w:rsidR="00601E70" w:rsidRPr="003E40B9" w:rsidRDefault="00601E7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u w:val="single"/>
        </w:rPr>
      </w:pP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01E70" w:rsidRDefault="00601E70" w:rsidP="00215A82">
      <w:pPr>
        <w:rPr>
          <w:rFonts w:ascii="PT Astra Sans" w:hAnsi="PT Astra Sans"/>
          <w:b/>
          <w:sz w:val="26"/>
          <w:szCs w:val="26"/>
        </w:rPr>
      </w:pPr>
    </w:p>
    <w:p w:rsidR="0004583B" w:rsidRDefault="0004583B" w:rsidP="0004583B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Сектор социальной политики</w:t>
      </w:r>
    </w:p>
    <w:p w:rsidR="0004583B" w:rsidRPr="00775EA2" w:rsidRDefault="0004583B" w:rsidP="0004583B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bookmarkStart w:id="0" w:name="_GoBack"/>
      <w:bookmarkEnd w:id="0"/>
    </w:p>
    <w:p w:rsidR="0004583B" w:rsidRDefault="0004583B" w:rsidP="0004583B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- главный специалист</w:t>
      </w:r>
    </w:p>
    <w:p w:rsidR="0004583B" w:rsidRDefault="0004583B" w:rsidP="0004583B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04583B" w:rsidRPr="00775EA2" w:rsidRDefault="0004583B" w:rsidP="0004583B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131504" w:rsidP="00CF2D58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="00CF2D58"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CF2D58" w:rsidRPr="00775EA2" w:rsidRDefault="00CF2D58" w:rsidP="00CF2D58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775EA2"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 w:rsidRPr="00775EA2"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CF2D58" w:rsidRPr="00775EA2" w:rsidRDefault="00CF2D58" w:rsidP="00CF2D58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CF2D58" w:rsidRPr="00775EA2" w:rsidRDefault="00CF2D58" w:rsidP="00CF2D58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2 должности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CF2D58" w:rsidRPr="00775EA2" w:rsidRDefault="00CF2D58" w:rsidP="00CF2D58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01E70" w:rsidRDefault="00601E70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601E70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1E70" w:rsidRPr="0077507B" w:rsidRDefault="00601E7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lastRenderedPageBreak/>
        <w:t xml:space="preserve">АНКЕТА*                               </w:t>
      </w:r>
      <w:r w:rsidR="009C0E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601E7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601E7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601E70" w:rsidRDefault="00601E70">
      <w:pPr>
        <w:rPr>
          <w:rFonts w:ascii="Times New Roman" w:hAnsi="Times New Roman"/>
          <w:sz w:val="20"/>
          <w:szCs w:val="20"/>
        </w:rPr>
        <w:sectPr w:rsidR="00601E70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601E70" w:rsidRPr="0077507B" w:rsidRDefault="00601E7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601E70" w:rsidRPr="009455A7" w:rsidRDefault="00601E70" w:rsidP="0077507B"/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601E70" w:rsidRPr="004D5A21" w:rsidRDefault="00601E70" w:rsidP="004D5A21">
      <w:pPr>
        <w:jc w:val="center"/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601E70" w:rsidRPr="004D5A21" w:rsidRDefault="00601E7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601E70" w:rsidRPr="004B738C" w:rsidTr="007F749E">
        <w:trPr>
          <w:trHeight w:val="2849"/>
        </w:trPr>
        <w:tc>
          <w:tcPr>
            <w:tcW w:w="4384" w:type="dxa"/>
          </w:tcPr>
          <w:p w:rsidR="00601E70" w:rsidRPr="004B738C" w:rsidRDefault="00601E7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601E70" w:rsidRPr="007D5ADF" w:rsidRDefault="00601E70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601E70" w:rsidRPr="007D5ADF" w:rsidRDefault="00601E7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601E70" w:rsidRPr="007D5ADF" w:rsidTr="007F749E">
        <w:trPr>
          <w:trHeight w:val="623"/>
        </w:trPr>
        <w:tc>
          <w:tcPr>
            <w:tcW w:w="2880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01E70" w:rsidRPr="007D5ADF" w:rsidTr="007F749E">
        <w:trPr>
          <w:trHeight w:val="539"/>
        </w:trPr>
        <w:tc>
          <w:tcPr>
            <w:tcW w:w="2880" w:type="dxa"/>
          </w:tcPr>
          <w:p w:rsidR="00601E70" w:rsidRPr="007F749E" w:rsidRDefault="00601E7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D5A21" w:rsidRDefault="00601E70">
      <w:pPr>
        <w:rPr>
          <w:rFonts w:ascii="Times New Roman" w:hAnsi="Times New Roman"/>
          <w:sz w:val="20"/>
          <w:szCs w:val="20"/>
        </w:rPr>
      </w:pPr>
    </w:p>
    <w:sectPr w:rsidR="00601E7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21ADB"/>
    <w:rsid w:val="00042CB4"/>
    <w:rsid w:val="0004583B"/>
    <w:rsid w:val="00056D6E"/>
    <w:rsid w:val="00064E84"/>
    <w:rsid w:val="00075E5E"/>
    <w:rsid w:val="000B4975"/>
    <w:rsid w:val="000C094B"/>
    <w:rsid w:val="000C37DC"/>
    <w:rsid w:val="000F5475"/>
    <w:rsid w:val="00114A80"/>
    <w:rsid w:val="00131504"/>
    <w:rsid w:val="0014214A"/>
    <w:rsid w:val="00152721"/>
    <w:rsid w:val="0015282A"/>
    <w:rsid w:val="00163BF9"/>
    <w:rsid w:val="001D4B24"/>
    <w:rsid w:val="001E4739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C482D"/>
    <w:rsid w:val="003C77F1"/>
    <w:rsid w:val="003E40B9"/>
    <w:rsid w:val="003E630C"/>
    <w:rsid w:val="003F14B7"/>
    <w:rsid w:val="004468E8"/>
    <w:rsid w:val="00453916"/>
    <w:rsid w:val="00473A87"/>
    <w:rsid w:val="004B738C"/>
    <w:rsid w:val="004D54C7"/>
    <w:rsid w:val="004D5A21"/>
    <w:rsid w:val="005120B7"/>
    <w:rsid w:val="005124C3"/>
    <w:rsid w:val="0052593B"/>
    <w:rsid w:val="00532570"/>
    <w:rsid w:val="00560B65"/>
    <w:rsid w:val="00567CC3"/>
    <w:rsid w:val="005A32E4"/>
    <w:rsid w:val="005B3B79"/>
    <w:rsid w:val="00601E70"/>
    <w:rsid w:val="006100A1"/>
    <w:rsid w:val="00636A53"/>
    <w:rsid w:val="00643C58"/>
    <w:rsid w:val="006570AD"/>
    <w:rsid w:val="0066183A"/>
    <w:rsid w:val="00666DBF"/>
    <w:rsid w:val="0071038D"/>
    <w:rsid w:val="00736176"/>
    <w:rsid w:val="00747104"/>
    <w:rsid w:val="0077507B"/>
    <w:rsid w:val="0077732E"/>
    <w:rsid w:val="007B5D9C"/>
    <w:rsid w:val="007C17E7"/>
    <w:rsid w:val="007D5ADF"/>
    <w:rsid w:val="007F749E"/>
    <w:rsid w:val="00844CF0"/>
    <w:rsid w:val="00846D1A"/>
    <w:rsid w:val="00852893"/>
    <w:rsid w:val="00856483"/>
    <w:rsid w:val="00870A8B"/>
    <w:rsid w:val="008B6BCD"/>
    <w:rsid w:val="008F6AE6"/>
    <w:rsid w:val="00902B42"/>
    <w:rsid w:val="009455A7"/>
    <w:rsid w:val="009533BC"/>
    <w:rsid w:val="0096180D"/>
    <w:rsid w:val="00974527"/>
    <w:rsid w:val="009A110A"/>
    <w:rsid w:val="009A4EBC"/>
    <w:rsid w:val="009C0E2F"/>
    <w:rsid w:val="009D6158"/>
    <w:rsid w:val="00A04A35"/>
    <w:rsid w:val="00A04AA0"/>
    <w:rsid w:val="00A47613"/>
    <w:rsid w:val="00A92FF6"/>
    <w:rsid w:val="00AB1557"/>
    <w:rsid w:val="00AB47FE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2D58"/>
    <w:rsid w:val="00CF6473"/>
    <w:rsid w:val="00D20257"/>
    <w:rsid w:val="00D265FA"/>
    <w:rsid w:val="00D42718"/>
    <w:rsid w:val="00D44827"/>
    <w:rsid w:val="00D54A86"/>
    <w:rsid w:val="00DC143D"/>
    <w:rsid w:val="00DD2EE8"/>
    <w:rsid w:val="00DF0C47"/>
    <w:rsid w:val="00E04FFE"/>
    <w:rsid w:val="00E145D9"/>
    <w:rsid w:val="00E240FB"/>
    <w:rsid w:val="00E26F9A"/>
    <w:rsid w:val="00E472AA"/>
    <w:rsid w:val="00E625DA"/>
    <w:rsid w:val="00EA634B"/>
    <w:rsid w:val="00EB68ED"/>
    <w:rsid w:val="00F27446"/>
    <w:rsid w:val="00F37555"/>
    <w:rsid w:val="00F51A78"/>
    <w:rsid w:val="00F7201F"/>
    <w:rsid w:val="00F81FF5"/>
    <w:rsid w:val="00F83890"/>
    <w:rsid w:val="00FC7E5C"/>
    <w:rsid w:val="00FD08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ARM-O</cp:lastModifiedBy>
  <cp:revision>2</cp:revision>
  <cp:lastPrinted>2019-12-23T03:02:00Z</cp:lastPrinted>
  <dcterms:created xsi:type="dcterms:W3CDTF">2020-07-10T09:13:00Z</dcterms:created>
  <dcterms:modified xsi:type="dcterms:W3CDTF">2020-07-10T09:13:00Z</dcterms:modified>
</cp:coreProperties>
</file>