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42" w:rsidRDefault="00B37D42"/>
    <w:p w:rsidR="00D12D14" w:rsidRDefault="00D12D14" w:rsidP="000D2D60">
      <w:pPr>
        <w:shd w:val="clear" w:color="auto" w:fill="FFFFFF"/>
        <w:ind w:right="442" w:firstLine="708"/>
        <w:rPr>
          <w:rFonts w:ascii="PT Astra Sans" w:hAnsi="PT Astra Sans"/>
          <w:sz w:val="22"/>
          <w:szCs w:val="22"/>
        </w:rPr>
      </w:pPr>
    </w:p>
    <w:p w:rsidR="00E36290" w:rsidRDefault="00E36290" w:rsidP="000D2D60">
      <w:pPr>
        <w:shd w:val="clear" w:color="auto" w:fill="FFFFFF"/>
        <w:ind w:right="442" w:firstLine="708"/>
        <w:rPr>
          <w:rFonts w:ascii="PT Astra Sans" w:hAnsi="PT Astra Sans"/>
          <w:sz w:val="22"/>
          <w:szCs w:val="22"/>
        </w:rPr>
      </w:pPr>
    </w:p>
    <w:p w:rsidR="00E36290" w:rsidRPr="002D7190" w:rsidRDefault="00E36290" w:rsidP="000D2D60">
      <w:pPr>
        <w:shd w:val="clear" w:color="auto" w:fill="FFFFFF"/>
        <w:ind w:right="442" w:firstLine="708"/>
        <w:rPr>
          <w:rFonts w:ascii="PT Astra Sans" w:hAnsi="PT Astra Sans"/>
          <w:sz w:val="22"/>
          <w:szCs w:val="22"/>
        </w:rPr>
      </w:pPr>
    </w:p>
    <w:p w:rsidR="00D12D14" w:rsidRPr="002D7190" w:rsidRDefault="00D12D14" w:rsidP="00D12D14">
      <w:pPr>
        <w:shd w:val="clear" w:color="auto" w:fill="FFFFFF"/>
        <w:ind w:right="442" w:firstLine="708"/>
        <w:jc w:val="center"/>
        <w:rPr>
          <w:rFonts w:ascii="PT Astra Sans" w:hAnsi="PT Astra Sans"/>
          <w:b/>
          <w:sz w:val="22"/>
          <w:szCs w:val="22"/>
        </w:rPr>
      </w:pPr>
      <w:r w:rsidRPr="002D7190">
        <w:rPr>
          <w:rFonts w:ascii="PT Astra Sans" w:hAnsi="PT Astra Sans"/>
          <w:b/>
          <w:sz w:val="22"/>
          <w:szCs w:val="22"/>
        </w:rPr>
        <w:t>Руководителю организации о заключении коллективного договора</w:t>
      </w:r>
    </w:p>
    <w:p w:rsidR="000D2D60" w:rsidRPr="002D7190" w:rsidRDefault="000D2D60" w:rsidP="000D2D60">
      <w:pPr>
        <w:shd w:val="clear" w:color="auto" w:fill="FFFFFF"/>
        <w:ind w:right="442"/>
        <w:rPr>
          <w:rFonts w:ascii="PT Astra Sans" w:hAnsi="PT Astra Sans"/>
          <w:sz w:val="22"/>
          <w:szCs w:val="22"/>
        </w:rPr>
      </w:pPr>
    </w:p>
    <w:p w:rsidR="000D2D60" w:rsidRPr="002D7190" w:rsidRDefault="000D2D60" w:rsidP="0069696B">
      <w:pPr>
        <w:shd w:val="clear" w:color="auto" w:fill="FFFFFF"/>
        <w:tabs>
          <w:tab w:val="left" w:pos="9214"/>
        </w:tabs>
        <w:ind w:firstLine="708"/>
        <w:jc w:val="both"/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</w:pP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Региональным соглашением между Курганским областным союзом организаций профсоюзов «Федерация профсоюзов Курганской области», Правительством Курганской области и Курганским региональным объединением работодателей «Союз промышленников и предпринимателей» на 2020 - 2022 годы установлено обязательство работодателей </w:t>
      </w:r>
      <w:proofErr w:type="gramStart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содействовать</w:t>
      </w:r>
      <w:proofErr w:type="gramEnd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 заключению коллективных </w:t>
      </w:r>
      <w:r w:rsidR="0069696B"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договоров и соглашений</w:t>
      </w: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.</w:t>
      </w:r>
    </w:p>
    <w:p w:rsidR="000D2D60" w:rsidRPr="002D7190" w:rsidRDefault="000D2D60" w:rsidP="000D2D60">
      <w:pPr>
        <w:shd w:val="clear" w:color="auto" w:fill="FFFFFF"/>
        <w:tabs>
          <w:tab w:val="left" w:pos="9214"/>
        </w:tabs>
        <w:ind w:firstLine="708"/>
        <w:jc w:val="both"/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</w:pP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Коллективный договор является важным правовым актом, регулирующим социально-трудовые отношения на предприятии. Он </w:t>
      </w:r>
      <w:proofErr w:type="gramStart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позволяет на цивилизованной основе</w:t>
      </w:r>
      <w:proofErr w:type="gramEnd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 согласовать интересы работодателя и работников, выработать эффективные решения по повышению конкурентоспособности организации и результативности труда, укреплению  трудовой и</w:t>
      </w:r>
    </w:p>
    <w:p w:rsidR="000D2D60" w:rsidRPr="002D7190" w:rsidRDefault="000D2D60" w:rsidP="000D2D60">
      <w:pPr>
        <w:shd w:val="clear" w:color="auto" w:fill="FFFFFF"/>
        <w:tabs>
          <w:tab w:val="left" w:pos="9214"/>
        </w:tabs>
        <w:rPr>
          <w:rFonts w:ascii="PT Astra Sans" w:hAnsi="PT Astra Sans"/>
          <w:sz w:val="22"/>
          <w:szCs w:val="22"/>
        </w:rPr>
      </w:pP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производственной дисциплины.</w:t>
      </w:r>
    </w:p>
    <w:p w:rsidR="000D2D60" w:rsidRPr="002D7190" w:rsidRDefault="000D2D60" w:rsidP="0069696B">
      <w:pPr>
        <w:shd w:val="clear" w:color="auto" w:fill="FFFFFF"/>
        <w:ind w:firstLine="708"/>
        <w:jc w:val="both"/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</w:pPr>
      <w:proofErr w:type="gramStart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Коллективный договор гарантирует работодателю уменьшение налоговой базы по налогу на прибыль, если в нем предусмотрены расходы на бесплатное или льготное питание, на оплату проезда к месту работы и обратно на общественном или служебном транспорте, на улучшение условий и охраны труда, на выплату надбавок к тарифным ставкам и окладам, премий за достижения в труде, доплат в повышенном размере за совмещение, работу</w:t>
      </w:r>
      <w:proofErr w:type="gramEnd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 в выходные и праздничные дни и др. (ст. 255, ст. 264, ст. 270 Налогового кодекса Российской Федерации).</w:t>
      </w:r>
    </w:p>
    <w:p w:rsidR="000D2D60" w:rsidRPr="002D7190" w:rsidRDefault="000D2D60" w:rsidP="000D2D60">
      <w:pPr>
        <w:shd w:val="clear" w:color="auto" w:fill="FFFFFF"/>
        <w:ind w:firstLine="709"/>
        <w:jc w:val="both"/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</w:pP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Наличие в организации коллективного договора дает возможность получения дополнительных гарантий и преференций со стороны органов государственной власти и местного самоуправления, что содействует экономическому развитию организации.</w:t>
      </w:r>
      <w:r w:rsidRPr="002D7190">
        <w:rPr>
          <w:rFonts w:ascii="PT Astra Sans" w:hAnsi="PT Astra Sans" w:cs="Arial"/>
          <w:color w:val="000000"/>
          <w:sz w:val="22"/>
          <w:szCs w:val="22"/>
        </w:rPr>
        <w:br/>
      </w:r>
      <w:proofErr w:type="gramStart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Интересы работников при проведении коллективных переговоров, заключении или изменении коллективного договора, осуществлении контроля за его выполнением представляют первичная профсоюзная организация или иные представители, избираемые работниками (ст. 29</w:t>
      </w:r>
      <w:proofErr w:type="gramEnd"/>
    </w:p>
    <w:p w:rsidR="000D2D60" w:rsidRPr="002D7190" w:rsidRDefault="000D2D60" w:rsidP="000D2D60">
      <w:pPr>
        <w:shd w:val="clear" w:color="auto" w:fill="FFFFFF"/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</w:pPr>
      <w:proofErr w:type="gramStart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Трудового кодекса Российской Федерации).</w:t>
      </w:r>
      <w:proofErr w:type="gramEnd"/>
    </w:p>
    <w:p w:rsidR="000D2D60" w:rsidRPr="002D7190" w:rsidRDefault="000D2D60" w:rsidP="000D2D60">
      <w:pPr>
        <w:shd w:val="clear" w:color="auto" w:fill="FFFFFF"/>
        <w:ind w:firstLine="708"/>
        <w:jc w:val="both"/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</w:pP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 Коллективный договор заключается между работниками и работодателем на взаимовыгодной основе. В нем закреплены договоренности сторон по вопросам формы, системы и </w:t>
      </w:r>
      <w:proofErr w:type="gramStart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размера оплаты труда</w:t>
      </w:r>
      <w:proofErr w:type="gramEnd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; рабочего времени и времени отдыха; обеспечения занятости; закрепления квалифицированных кадров, развития их профессионализма; улучшения условий охраны и безопасности труда; формирования здорового образа жизни; предоставления социальных льгот и </w:t>
      </w:r>
    </w:p>
    <w:p w:rsidR="007F0CEC" w:rsidRPr="002D7190" w:rsidRDefault="007F0CEC" w:rsidP="007F0CEC">
      <w:pPr>
        <w:shd w:val="clear" w:color="auto" w:fill="FFFFFF"/>
        <w:rPr>
          <w:rFonts w:ascii="PT Astra Sans" w:hAnsi="PT Astra Sans" w:cs="Arial"/>
          <w:color w:val="C00000"/>
          <w:sz w:val="22"/>
          <w:szCs w:val="22"/>
          <w:shd w:val="clear" w:color="auto" w:fill="FFFFFF"/>
        </w:rPr>
      </w:pPr>
      <w:r w:rsidRPr="002D7190">
        <w:rPr>
          <w:rFonts w:ascii="Arial" w:hAnsi="Arial" w:cs="Arial"/>
          <w:color w:val="000000"/>
          <w:sz w:val="22"/>
          <w:szCs w:val="22"/>
          <w:shd w:val="clear" w:color="auto" w:fill="FFFFFF"/>
        </w:rPr>
        <w:t>гарантий; другие вопросы, определённые сторонами.</w:t>
      </w:r>
      <w:r w:rsidR="000D2D60" w:rsidRPr="002D7190">
        <w:rPr>
          <w:rFonts w:ascii="PT Astra Sans" w:hAnsi="PT Astra Sans" w:cs="Arial"/>
          <w:color w:val="000000"/>
          <w:sz w:val="22"/>
          <w:szCs w:val="22"/>
        </w:rPr>
        <w:br/>
      </w:r>
      <w:r w:rsidR="000D2D60"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  </w:t>
      </w:r>
      <w:r w:rsidR="000D2D60"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ab/>
      </w: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 </w:t>
      </w:r>
      <w:r w:rsidR="000D2D60"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По состоянию на </w:t>
      </w:r>
      <w:r w:rsidR="0069696B"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31 декабря </w:t>
      </w:r>
      <w:r w:rsidR="000D2D60"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2020 года 1694 работодателя Курганской области заключили коллективные договоры, условия которых распространяются на 147 тысяч работников региона.</w:t>
      </w:r>
    </w:p>
    <w:p w:rsidR="007F0CEC" w:rsidRPr="002D7190" w:rsidRDefault="007F0CEC" w:rsidP="0069696B">
      <w:pPr>
        <w:shd w:val="clear" w:color="auto" w:fill="FFFFFF"/>
        <w:ind w:firstLine="708"/>
        <w:jc w:val="both"/>
        <w:rPr>
          <w:rFonts w:ascii="PT Astra Sans" w:hAnsi="PT Astra Sans" w:cs="Arial"/>
          <w:color w:val="000000"/>
          <w:sz w:val="22"/>
          <w:szCs w:val="22"/>
        </w:rPr>
      </w:pPr>
      <w:proofErr w:type="gramStart"/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В соответствии со ст. 50 Трудового кодекса Российской Федерации коллективный договор в течение 7 дней со дня подписания направляется работодателем, представителем работодателя на уведомительную регистрацию в орган по труду – Главное управление по труду и занятости населения Курганской области любым способом: личное обращение, почтовая связь или подача заявки в электронном виде через интерактивный портал службы занятости населения Курганской области </w:t>
      </w:r>
      <w:hyperlink r:id="rId6" w:history="1">
        <w:r w:rsidRPr="002D7190">
          <w:rPr>
            <w:rStyle w:val="a3"/>
            <w:rFonts w:ascii="PT Astra Sans" w:hAnsi="PT Astra Sans" w:cs="Arial"/>
            <w:color w:val="186318"/>
            <w:sz w:val="22"/>
            <w:szCs w:val="22"/>
            <w:shd w:val="clear" w:color="auto" w:fill="FFFFFF"/>
          </w:rPr>
          <w:t>https://trud</w:t>
        </w:r>
        <w:proofErr w:type="gramEnd"/>
        <w:r w:rsidRPr="002D7190">
          <w:rPr>
            <w:rStyle w:val="a3"/>
            <w:rFonts w:ascii="PT Astra Sans" w:hAnsi="PT Astra Sans" w:cs="Arial"/>
            <w:color w:val="186318"/>
            <w:sz w:val="22"/>
            <w:szCs w:val="22"/>
            <w:shd w:val="clear" w:color="auto" w:fill="FFFFFF"/>
          </w:rPr>
          <w:t>.kurganobl.ru</w:t>
        </w:r>
      </w:hyperlink>
    </w:p>
    <w:p w:rsidR="007F0CEC" w:rsidRPr="002D7190" w:rsidRDefault="007F0CEC" w:rsidP="007F0CEC">
      <w:pPr>
        <w:shd w:val="clear" w:color="auto" w:fill="FFFFFF"/>
        <w:ind w:firstLine="708"/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</w:pP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С макетом коллективного договора можно ознакомиться на сайте Главного управления по труду и занятости населения Курганской области </w:t>
      </w:r>
      <w:hyperlink r:id="rId7" w:history="1">
        <w:r w:rsidRPr="002D7190">
          <w:rPr>
            <w:rStyle w:val="a3"/>
            <w:rFonts w:ascii="PT Astra Sans" w:hAnsi="PT Astra Sans" w:cs="Arial"/>
            <w:color w:val="186318"/>
            <w:sz w:val="22"/>
            <w:szCs w:val="22"/>
            <w:shd w:val="clear" w:color="auto" w:fill="FFFFFF"/>
          </w:rPr>
          <w:t>http://czn.kurganobl.ru</w:t>
        </w:r>
      </w:hyperlink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 в разделе «Трудовые</w:t>
      </w:r>
    </w:p>
    <w:p w:rsidR="00DA260B" w:rsidRPr="002D7190" w:rsidRDefault="007F0CEC" w:rsidP="007F0CEC">
      <w:pPr>
        <w:shd w:val="clear" w:color="auto" w:fill="FFFFFF"/>
        <w:rPr>
          <w:rFonts w:ascii="PT Astra Sans" w:hAnsi="PT Astra Sans" w:cs="Arial"/>
          <w:color w:val="C00000"/>
          <w:sz w:val="22"/>
          <w:szCs w:val="22"/>
          <w:shd w:val="clear" w:color="auto" w:fill="FFFFFF"/>
        </w:rPr>
      </w:pPr>
      <w:r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 xml:space="preserve">отношения. Социальное партнерство».    </w:t>
      </w:r>
      <w:r w:rsidR="000D2D60" w:rsidRPr="002D7190">
        <w:rPr>
          <w:rFonts w:ascii="PT Astra Sans" w:hAnsi="PT Astra Sans" w:cs="Arial"/>
          <w:color w:val="000000"/>
          <w:sz w:val="22"/>
          <w:szCs w:val="22"/>
          <w:shd w:val="clear" w:color="auto" w:fill="FFFFFF"/>
        </w:rPr>
        <w:t> </w:t>
      </w:r>
    </w:p>
    <w:p w:rsidR="002D7190" w:rsidRPr="002D7190" w:rsidRDefault="002D7190" w:rsidP="007E0998">
      <w:pPr>
        <w:tabs>
          <w:tab w:val="left" w:pos="1215"/>
        </w:tabs>
        <w:rPr>
          <w:rFonts w:ascii="PT Astra Sans" w:hAnsi="PT Astra Sans"/>
          <w:sz w:val="16"/>
          <w:szCs w:val="16"/>
        </w:rPr>
      </w:pPr>
      <w:bookmarkStart w:id="0" w:name="_GoBack"/>
      <w:bookmarkEnd w:id="0"/>
    </w:p>
    <w:p w:rsidR="00D1444F" w:rsidRPr="00B31429" w:rsidRDefault="00D1444F" w:rsidP="007E0998">
      <w:pPr>
        <w:tabs>
          <w:tab w:val="left" w:pos="1215"/>
        </w:tabs>
        <w:rPr>
          <w:rFonts w:ascii="PT Astra Sans" w:hAnsi="PT Astra Sans"/>
        </w:rPr>
      </w:pPr>
    </w:p>
    <w:p w:rsidR="00AD75D1" w:rsidRDefault="00D1444F" w:rsidP="007E0998">
      <w:pPr>
        <w:tabs>
          <w:tab w:val="left" w:pos="1215"/>
        </w:tabs>
        <w:rPr>
          <w:rFonts w:ascii="PT Astra Sans" w:hAnsi="PT Astra Sans"/>
        </w:rPr>
      </w:pPr>
      <w:r w:rsidRPr="00B31429">
        <w:rPr>
          <w:rFonts w:ascii="PT Astra Sans" w:hAnsi="PT Astra Sans"/>
        </w:rPr>
        <w:t xml:space="preserve">                                                      </w:t>
      </w:r>
      <w:r w:rsidR="00C13E15" w:rsidRPr="00B31429">
        <w:rPr>
          <w:rFonts w:ascii="PT Astra Sans" w:hAnsi="PT Astra Sans"/>
        </w:rPr>
        <w:t xml:space="preserve">                    </w:t>
      </w:r>
      <w:r w:rsidRPr="00B31429">
        <w:rPr>
          <w:rFonts w:ascii="PT Astra Sans" w:hAnsi="PT Astra Sans"/>
        </w:rPr>
        <w:t xml:space="preserve"> </w:t>
      </w:r>
    </w:p>
    <w:p w:rsidR="00B6397F" w:rsidRPr="00260209" w:rsidRDefault="00B6397F" w:rsidP="00B6397F">
      <w:pPr>
        <w:tabs>
          <w:tab w:val="left" w:pos="1215"/>
        </w:tabs>
        <w:rPr>
          <w:rFonts w:ascii="PT Astra Sans" w:hAnsi="PT Astra Sans"/>
        </w:rPr>
      </w:pPr>
    </w:p>
    <w:p w:rsidR="00B6397F" w:rsidRDefault="00B6397F" w:rsidP="00B6397F">
      <w:pPr>
        <w:tabs>
          <w:tab w:val="left" w:pos="1215"/>
        </w:tabs>
      </w:pPr>
    </w:p>
    <w:p w:rsidR="00B6397F" w:rsidRDefault="00B6397F" w:rsidP="00B6397F">
      <w:pPr>
        <w:tabs>
          <w:tab w:val="left" w:pos="1215"/>
        </w:tabs>
      </w:pPr>
    </w:p>
    <w:p w:rsidR="00B6397F" w:rsidRDefault="00B6397F" w:rsidP="00B6397F">
      <w:pPr>
        <w:tabs>
          <w:tab w:val="left" w:pos="1215"/>
        </w:tabs>
      </w:pPr>
    </w:p>
    <w:p w:rsidR="00B6397F" w:rsidRDefault="00B6397F" w:rsidP="00B6397F">
      <w:pPr>
        <w:tabs>
          <w:tab w:val="left" w:pos="1215"/>
        </w:tabs>
      </w:pPr>
    </w:p>
    <w:p w:rsidR="00B6397F" w:rsidRDefault="00B6397F" w:rsidP="00B6397F">
      <w:pPr>
        <w:tabs>
          <w:tab w:val="left" w:pos="1215"/>
        </w:tabs>
      </w:pPr>
    </w:p>
    <w:p w:rsidR="00B6397F" w:rsidRDefault="00B6397F" w:rsidP="00B6397F">
      <w:pPr>
        <w:tabs>
          <w:tab w:val="left" w:pos="1215"/>
        </w:tabs>
      </w:pPr>
    </w:p>
    <w:p w:rsidR="00B6397F" w:rsidRDefault="00B6397F" w:rsidP="00B6397F">
      <w:pPr>
        <w:tabs>
          <w:tab w:val="left" w:pos="1215"/>
        </w:tabs>
      </w:pPr>
    </w:p>
    <w:p w:rsidR="00B6397F" w:rsidRDefault="00B6397F" w:rsidP="00B6397F">
      <w:pPr>
        <w:tabs>
          <w:tab w:val="left" w:pos="1215"/>
        </w:tabs>
      </w:pPr>
    </w:p>
    <w:p w:rsidR="001A08CD" w:rsidRDefault="001A08CD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1A08CD" w:rsidRDefault="001A08CD" w:rsidP="00B6397F">
      <w:pPr>
        <w:tabs>
          <w:tab w:val="left" w:pos="1215"/>
        </w:tabs>
      </w:pPr>
    </w:p>
    <w:p w:rsidR="001A08CD" w:rsidRDefault="001A08CD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6D48BF" w:rsidRDefault="006D48BF" w:rsidP="00B6397F">
      <w:pPr>
        <w:tabs>
          <w:tab w:val="left" w:pos="1215"/>
        </w:tabs>
      </w:pPr>
    </w:p>
    <w:p w:rsidR="001A08CD" w:rsidRDefault="001A08CD" w:rsidP="00B6397F">
      <w:pPr>
        <w:tabs>
          <w:tab w:val="left" w:pos="1215"/>
        </w:tabs>
      </w:pPr>
    </w:p>
    <w:p w:rsidR="00B6397F" w:rsidRDefault="00B6397F" w:rsidP="00B6397F">
      <w:pPr>
        <w:tabs>
          <w:tab w:val="left" w:pos="1215"/>
        </w:tabs>
      </w:pPr>
    </w:p>
    <w:p w:rsidR="00C1236D" w:rsidRPr="00C1236D" w:rsidRDefault="006A0F7B" w:rsidP="00B31429">
      <w:pPr>
        <w:tabs>
          <w:tab w:val="left" w:pos="1215"/>
        </w:tabs>
        <w:rPr>
          <w:sz w:val="20"/>
          <w:szCs w:val="20"/>
        </w:rPr>
      </w:pPr>
      <w:r>
        <w:t xml:space="preserve">   </w:t>
      </w:r>
    </w:p>
    <w:p w:rsidR="00C1236D" w:rsidRPr="00C1236D" w:rsidRDefault="00C1236D" w:rsidP="000D5D71">
      <w:pPr>
        <w:tabs>
          <w:tab w:val="left" w:pos="1215"/>
        </w:tabs>
        <w:rPr>
          <w:sz w:val="20"/>
          <w:szCs w:val="20"/>
        </w:rPr>
        <w:sectPr w:rsidR="00C1236D" w:rsidRPr="00C1236D" w:rsidSect="002D7190">
          <w:pgSz w:w="11906" w:h="16838"/>
          <w:pgMar w:top="0" w:right="849" w:bottom="0" w:left="1701" w:header="709" w:footer="709" w:gutter="0"/>
          <w:cols w:space="708"/>
          <w:docGrid w:linePitch="360"/>
        </w:sectPr>
      </w:pPr>
    </w:p>
    <w:p w:rsidR="000D5D71" w:rsidRPr="00260209" w:rsidRDefault="000D5D71" w:rsidP="00C91A8E">
      <w:pPr>
        <w:tabs>
          <w:tab w:val="left" w:pos="1215"/>
        </w:tabs>
        <w:rPr>
          <w:rFonts w:ascii="PT Astra Sans" w:hAnsi="PT Astra Sans"/>
          <w:sz w:val="18"/>
          <w:szCs w:val="18"/>
        </w:rPr>
      </w:pPr>
    </w:p>
    <w:sectPr w:rsidR="000D5D71" w:rsidRPr="00260209" w:rsidSect="00A268A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71"/>
    <w:rsid w:val="00010431"/>
    <w:rsid w:val="000107D5"/>
    <w:rsid w:val="00013423"/>
    <w:rsid w:val="000216F7"/>
    <w:rsid w:val="00022584"/>
    <w:rsid w:val="00024376"/>
    <w:rsid w:val="00030E11"/>
    <w:rsid w:val="000334A1"/>
    <w:rsid w:val="0003797B"/>
    <w:rsid w:val="0004018F"/>
    <w:rsid w:val="00043544"/>
    <w:rsid w:val="00043B4D"/>
    <w:rsid w:val="0004598C"/>
    <w:rsid w:val="00056498"/>
    <w:rsid w:val="00056EF7"/>
    <w:rsid w:val="0006740C"/>
    <w:rsid w:val="000703DD"/>
    <w:rsid w:val="00071820"/>
    <w:rsid w:val="00084773"/>
    <w:rsid w:val="00087EA0"/>
    <w:rsid w:val="00094E9C"/>
    <w:rsid w:val="000970C0"/>
    <w:rsid w:val="000A6340"/>
    <w:rsid w:val="000A685E"/>
    <w:rsid w:val="000B0D91"/>
    <w:rsid w:val="000B56DF"/>
    <w:rsid w:val="000C2015"/>
    <w:rsid w:val="000C21BB"/>
    <w:rsid w:val="000D2D60"/>
    <w:rsid w:val="000D469B"/>
    <w:rsid w:val="000D5D71"/>
    <w:rsid w:val="000E1418"/>
    <w:rsid w:val="000E2EE2"/>
    <w:rsid w:val="000E6C3C"/>
    <w:rsid w:val="000F0450"/>
    <w:rsid w:val="00111F50"/>
    <w:rsid w:val="0011321D"/>
    <w:rsid w:val="001145CB"/>
    <w:rsid w:val="00120009"/>
    <w:rsid w:val="001264E0"/>
    <w:rsid w:val="00134B27"/>
    <w:rsid w:val="00137A63"/>
    <w:rsid w:val="00161AC8"/>
    <w:rsid w:val="00161AD1"/>
    <w:rsid w:val="00161DA9"/>
    <w:rsid w:val="0016655B"/>
    <w:rsid w:val="001722EE"/>
    <w:rsid w:val="00172F43"/>
    <w:rsid w:val="00177219"/>
    <w:rsid w:val="001828EA"/>
    <w:rsid w:val="00194F98"/>
    <w:rsid w:val="00197287"/>
    <w:rsid w:val="001A08CD"/>
    <w:rsid w:val="001A126D"/>
    <w:rsid w:val="001A7095"/>
    <w:rsid w:val="001B3246"/>
    <w:rsid w:val="001B5CB0"/>
    <w:rsid w:val="001B7884"/>
    <w:rsid w:val="001C0417"/>
    <w:rsid w:val="001C4712"/>
    <w:rsid w:val="001C4897"/>
    <w:rsid w:val="001D638F"/>
    <w:rsid w:val="001E3E58"/>
    <w:rsid w:val="001F08B2"/>
    <w:rsid w:val="001F5247"/>
    <w:rsid w:val="00201F85"/>
    <w:rsid w:val="00203855"/>
    <w:rsid w:val="00213E4E"/>
    <w:rsid w:val="00216491"/>
    <w:rsid w:val="00216579"/>
    <w:rsid w:val="00216829"/>
    <w:rsid w:val="002249E3"/>
    <w:rsid w:val="0022540B"/>
    <w:rsid w:val="00231341"/>
    <w:rsid w:val="00234F0A"/>
    <w:rsid w:val="00243441"/>
    <w:rsid w:val="0024353F"/>
    <w:rsid w:val="00245E3E"/>
    <w:rsid w:val="0024709D"/>
    <w:rsid w:val="00247414"/>
    <w:rsid w:val="00260209"/>
    <w:rsid w:val="0026428F"/>
    <w:rsid w:val="00265620"/>
    <w:rsid w:val="0026658B"/>
    <w:rsid w:val="002704BC"/>
    <w:rsid w:val="00271AB6"/>
    <w:rsid w:val="00280332"/>
    <w:rsid w:val="0029156C"/>
    <w:rsid w:val="002960FF"/>
    <w:rsid w:val="002A031D"/>
    <w:rsid w:val="002A229B"/>
    <w:rsid w:val="002B0447"/>
    <w:rsid w:val="002B6207"/>
    <w:rsid w:val="002C1195"/>
    <w:rsid w:val="002C24FC"/>
    <w:rsid w:val="002C4E6F"/>
    <w:rsid w:val="002C708F"/>
    <w:rsid w:val="002D52C3"/>
    <w:rsid w:val="002D56BF"/>
    <w:rsid w:val="002D670A"/>
    <w:rsid w:val="002D7190"/>
    <w:rsid w:val="002E0882"/>
    <w:rsid w:val="002E1E13"/>
    <w:rsid w:val="002E457F"/>
    <w:rsid w:val="002F1319"/>
    <w:rsid w:val="002F453F"/>
    <w:rsid w:val="00302517"/>
    <w:rsid w:val="00306ABD"/>
    <w:rsid w:val="00311393"/>
    <w:rsid w:val="00317E15"/>
    <w:rsid w:val="00321184"/>
    <w:rsid w:val="00323D12"/>
    <w:rsid w:val="00324BD7"/>
    <w:rsid w:val="00327097"/>
    <w:rsid w:val="003277EF"/>
    <w:rsid w:val="003320E2"/>
    <w:rsid w:val="00332673"/>
    <w:rsid w:val="00333B80"/>
    <w:rsid w:val="00337E77"/>
    <w:rsid w:val="00345A9D"/>
    <w:rsid w:val="0035057C"/>
    <w:rsid w:val="00352B0C"/>
    <w:rsid w:val="00352CB5"/>
    <w:rsid w:val="0035452F"/>
    <w:rsid w:val="00355B2D"/>
    <w:rsid w:val="00357CE9"/>
    <w:rsid w:val="00361734"/>
    <w:rsid w:val="00365353"/>
    <w:rsid w:val="003722DE"/>
    <w:rsid w:val="00372D6C"/>
    <w:rsid w:val="0037733E"/>
    <w:rsid w:val="003803B0"/>
    <w:rsid w:val="003817FF"/>
    <w:rsid w:val="00393787"/>
    <w:rsid w:val="003A21B2"/>
    <w:rsid w:val="003A6F6F"/>
    <w:rsid w:val="003A7046"/>
    <w:rsid w:val="003B49C4"/>
    <w:rsid w:val="003B4AB8"/>
    <w:rsid w:val="003B7660"/>
    <w:rsid w:val="003C037C"/>
    <w:rsid w:val="003C2FD7"/>
    <w:rsid w:val="003C3A21"/>
    <w:rsid w:val="003C745C"/>
    <w:rsid w:val="003D6DF4"/>
    <w:rsid w:val="003E1070"/>
    <w:rsid w:val="003E2B63"/>
    <w:rsid w:val="003F29D7"/>
    <w:rsid w:val="003F4E64"/>
    <w:rsid w:val="003F6932"/>
    <w:rsid w:val="004052F3"/>
    <w:rsid w:val="00405AF3"/>
    <w:rsid w:val="00413645"/>
    <w:rsid w:val="0041411F"/>
    <w:rsid w:val="00415168"/>
    <w:rsid w:val="00423FC8"/>
    <w:rsid w:val="00425B15"/>
    <w:rsid w:val="00426BAF"/>
    <w:rsid w:val="004273AD"/>
    <w:rsid w:val="0042786E"/>
    <w:rsid w:val="0043602F"/>
    <w:rsid w:val="004364CB"/>
    <w:rsid w:val="00437722"/>
    <w:rsid w:val="0044004A"/>
    <w:rsid w:val="004403A8"/>
    <w:rsid w:val="00441040"/>
    <w:rsid w:val="00444530"/>
    <w:rsid w:val="00455269"/>
    <w:rsid w:val="004603A7"/>
    <w:rsid w:val="004757AA"/>
    <w:rsid w:val="00477860"/>
    <w:rsid w:val="00477DB6"/>
    <w:rsid w:val="004802BF"/>
    <w:rsid w:val="00480AFA"/>
    <w:rsid w:val="004820FC"/>
    <w:rsid w:val="00482CA2"/>
    <w:rsid w:val="00483953"/>
    <w:rsid w:val="0049126E"/>
    <w:rsid w:val="00492B99"/>
    <w:rsid w:val="0049520F"/>
    <w:rsid w:val="004A028B"/>
    <w:rsid w:val="004A1DEA"/>
    <w:rsid w:val="004A28C9"/>
    <w:rsid w:val="004A547B"/>
    <w:rsid w:val="004B1DB9"/>
    <w:rsid w:val="004B34E8"/>
    <w:rsid w:val="004C285C"/>
    <w:rsid w:val="004C4A3E"/>
    <w:rsid w:val="004C5822"/>
    <w:rsid w:val="004D15F8"/>
    <w:rsid w:val="004D3B97"/>
    <w:rsid w:val="004D4FAF"/>
    <w:rsid w:val="004E3AB7"/>
    <w:rsid w:val="004F5F45"/>
    <w:rsid w:val="00503006"/>
    <w:rsid w:val="005030A9"/>
    <w:rsid w:val="00505C15"/>
    <w:rsid w:val="00507479"/>
    <w:rsid w:val="00510838"/>
    <w:rsid w:val="00513846"/>
    <w:rsid w:val="00513DB9"/>
    <w:rsid w:val="0052030E"/>
    <w:rsid w:val="0053246A"/>
    <w:rsid w:val="005358CF"/>
    <w:rsid w:val="00556864"/>
    <w:rsid w:val="00564D08"/>
    <w:rsid w:val="00574258"/>
    <w:rsid w:val="0057556D"/>
    <w:rsid w:val="00580B2B"/>
    <w:rsid w:val="005A024B"/>
    <w:rsid w:val="005A2096"/>
    <w:rsid w:val="005A3FFE"/>
    <w:rsid w:val="005A5B9F"/>
    <w:rsid w:val="005A7413"/>
    <w:rsid w:val="005B1CEA"/>
    <w:rsid w:val="005B28F0"/>
    <w:rsid w:val="005B4622"/>
    <w:rsid w:val="005B4B0A"/>
    <w:rsid w:val="005C0E1A"/>
    <w:rsid w:val="005D01C9"/>
    <w:rsid w:val="005D088F"/>
    <w:rsid w:val="005D45E9"/>
    <w:rsid w:val="005D524C"/>
    <w:rsid w:val="005F2130"/>
    <w:rsid w:val="005F25E1"/>
    <w:rsid w:val="00600370"/>
    <w:rsid w:val="00604142"/>
    <w:rsid w:val="0061080E"/>
    <w:rsid w:val="00611AAA"/>
    <w:rsid w:val="0061367D"/>
    <w:rsid w:val="00614990"/>
    <w:rsid w:val="00616C46"/>
    <w:rsid w:val="006170F9"/>
    <w:rsid w:val="0062370E"/>
    <w:rsid w:val="00623CD9"/>
    <w:rsid w:val="00624DCD"/>
    <w:rsid w:val="00625601"/>
    <w:rsid w:val="006326E0"/>
    <w:rsid w:val="0064278C"/>
    <w:rsid w:val="00642E8B"/>
    <w:rsid w:val="00645B28"/>
    <w:rsid w:val="00645FC8"/>
    <w:rsid w:val="00646B76"/>
    <w:rsid w:val="006475F5"/>
    <w:rsid w:val="0065111F"/>
    <w:rsid w:val="0065497C"/>
    <w:rsid w:val="006568F9"/>
    <w:rsid w:val="00674646"/>
    <w:rsid w:val="00677965"/>
    <w:rsid w:val="0068017C"/>
    <w:rsid w:val="006844EB"/>
    <w:rsid w:val="00685706"/>
    <w:rsid w:val="00691CEB"/>
    <w:rsid w:val="0069352F"/>
    <w:rsid w:val="0069403F"/>
    <w:rsid w:val="006962F2"/>
    <w:rsid w:val="0069696B"/>
    <w:rsid w:val="006A0F7B"/>
    <w:rsid w:val="006A2E05"/>
    <w:rsid w:val="006A3CEF"/>
    <w:rsid w:val="006A54C2"/>
    <w:rsid w:val="006A5E7E"/>
    <w:rsid w:val="006A6F4B"/>
    <w:rsid w:val="006A7C28"/>
    <w:rsid w:val="006B4466"/>
    <w:rsid w:val="006B4E3F"/>
    <w:rsid w:val="006B52D2"/>
    <w:rsid w:val="006C14BF"/>
    <w:rsid w:val="006D1009"/>
    <w:rsid w:val="006D1D39"/>
    <w:rsid w:val="006D4485"/>
    <w:rsid w:val="006D48BF"/>
    <w:rsid w:val="006D4CA1"/>
    <w:rsid w:val="006D5C90"/>
    <w:rsid w:val="006E5A41"/>
    <w:rsid w:val="006E6697"/>
    <w:rsid w:val="006F2F46"/>
    <w:rsid w:val="006F3986"/>
    <w:rsid w:val="006F46BC"/>
    <w:rsid w:val="006F63EF"/>
    <w:rsid w:val="00702A6E"/>
    <w:rsid w:val="00703C29"/>
    <w:rsid w:val="0071312E"/>
    <w:rsid w:val="007135BD"/>
    <w:rsid w:val="00717BBC"/>
    <w:rsid w:val="007234E0"/>
    <w:rsid w:val="0073159F"/>
    <w:rsid w:val="00731AAA"/>
    <w:rsid w:val="007326F2"/>
    <w:rsid w:val="00735252"/>
    <w:rsid w:val="00737D9B"/>
    <w:rsid w:val="00744BED"/>
    <w:rsid w:val="0075010D"/>
    <w:rsid w:val="0075188A"/>
    <w:rsid w:val="00764E7E"/>
    <w:rsid w:val="00772886"/>
    <w:rsid w:val="007730DD"/>
    <w:rsid w:val="007736E9"/>
    <w:rsid w:val="00774E6F"/>
    <w:rsid w:val="00776E5F"/>
    <w:rsid w:val="007842D7"/>
    <w:rsid w:val="007947EE"/>
    <w:rsid w:val="007A289D"/>
    <w:rsid w:val="007A44B8"/>
    <w:rsid w:val="007A536F"/>
    <w:rsid w:val="007A6143"/>
    <w:rsid w:val="007B2714"/>
    <w:rsid w:val="007B27B3"/>
    <w:rsid w:val="007B326E"/>
    <w:rsid w:val="007C09AD"/>
    <w:rsid w:val="007C52F7"/>
    <w:rsid w:val="007C7D1A"/>
    <w:rsid w:val="007D0D01"/>
    <w:rsid w:val="007D282B"/>
    <w:rsid w:val="007D301E"/>
    <w:rsid w:val="007E0998"/>
    <w:rsid w:val="007E0F00"/>
    <w:rsid w:val="007E3BD6"/>
    <w:rsid w:val="007F0179"/>
    <w:rsid w:val="007F0CEC"/>
    <w:rsid w:val="007F2AAC"/>
    <w:rsid w:val="00806526"/>
    <w:rsid w:val="00811150"/>
    <w:rsid w:val="0082686C"/>
    <w:rsid w:val="00827F9F"/>
    <w:rsid w:val="00832A1B"/>
    <w:rsid w:val="0083439A"/>
    <w:rsid w:val="00842CDC"/>
    <w:rsid w:val="00843C9C"/>
    <w:rsid w:val="00853F2F"/>
    <w:rsid w:val="00863336"/>
    <w:rsid w:val="00867BDF"/>
    <w:rsid w:val="00874468"/>
    <w:rsid w:val="008751B1"/>
    <w:rsid w:val="008774C7"/>
    <w:rsid w:val="00882FBD"/>
    <w:rsid w:val="00890B70"/>
    <w:rsid w:val="00890EAA"/>
    <w:rsid w:val="00891B97"/>
    <w:rsid w:val="00892432"/>
    <w:rsid w:val="008A1253"/>
    <w:rsid w:val="008A1583"/>
    <w:rsid w:val="008A2ADE"/>
    <w:rsid w:val="008A2B69"/>
    <w:rsid w:val="008A3206"/>
    <w:rsid w:val="008A3E00"/>
    <w:rsid w:val="008A5429"/>
    <w:rsid w:val="008A6A3B"/>
    <w:rsid w:val="008B0069"/>
    <w:rsid w:val="008B3F0C"/>
    <w:rsid w:val="008C3EED"/>
    <w:rsid w:val="008E043A"/>
    <w:rsid w:val="008E062F"/>
    <w:rsid w:val="008E56B2"/>
    <w:rsid w:val="008F254C"/>
    <w:rsid w:val="008F40D5"/>
    <w:rsid w:val="008F57A8"/>
    <w:rsid w:val="008F745C"/>
    <w:rsid w:val="00900013"/>
    <w:rsid w:val="00911A56"/>
    <w:rsid w:val="009135A5"/>
    <w:rsid w:val="009138D8"/>
    <w:rsid w:val="00913EAD"/>
    <w:rsid w:val="0092537F"/>
    <w:rsid w:val="009257DD"/>
    <w:rsid w:val="0092738B"/>
    <w:rsid w:val="0092785F"/>
    <w:rsid w:val="009419EF"/>
    <w:rsid w:val="00942AC6"/>
    <w:rsid w:val="009445B5"/>
    <w:rsid w:val="00946BF6"/>
    <w:rsid w:val="00954E2F"/>
    <w:rsid w:val="009600BE"/>
    <w:rsid w:val="0096311D"/>
    <w:rsid w:val="00963C42"/>
    <w:rsid w:val="00965AC0"/>
    <w:rsid w:val="00970B80"/>
    <w:rsid w:val="0097771F"/>
    <w:rsid w:val="009832C2"/>
    <w:rsid w:val="009835A8"/>
    <w:rsid w:val="00986858"/>
    <w:rsid w:val="00990042"/>
    <w:rsid w:val="00992D61"/>
    <w:rsid w:val="00996DD2"/>
    <w:rsid w:val="009A0230"/>
    <w:rsid w:val="009A18CC"/>
    <w:rsid w:val="009B62B2"/>
    <w:rsid w:val="009B7B0D"/>
    <w:rsid w:val="009C4F5E"/>
    <w:rsid w:val="009C692E"/>
    <w:rsid w:val="009D12EA"/>
    <w:rsid w:val="009E260D"/>
    <w:rsid w:val="009E4227"/>
    <w:rsid w:val="009E6082"/>
    <w:rsid w:val="009E67DB"/>
    <w:rsid w:val="009E6B90"/>
    <w:rsid w:val="009F3B64"/>
    <w:rsid w:val="009F476E"/>
    <w:rsid w:val="00A144FA"/>
    <w:rsid w:val="00A21DC0"/>
    <w:rsid w:val="00A268A2"/>
    <w:rsid w:val="00A34139"/>
    <w:rsid w:val="00A37D4B"/>
    <w:rsid w:val="00A4331D"/>
    <w:rsid w:val="00A504AC"/>
    <w:rsid w:val="00A5106C"/>
    <w:rsid w:val="00A577AC"/>
    <w:rsid w:val="00A70B7B"/>
    <w:rsid w:val="00A71816"/>
    <w:rsid w:val="00A7330F"/>
    <w:rsid w:val="00A74B85"/>
    <w:rsid w:val="00A92110"/>
    <w:rsid w:val="00AA4B75"/>
    <w:rsid w:val="00AC1A68"/>
    <w:rsid w:val="00AC2E45"/>
    <w:rsid w:val="00AC60CD"/>
    <w:rsid w:val="00AD71A3"/>
    <w:rsid w:val="00AD75D1"/>
    <w:rsid w:val="00AF2F6A"/>
    <w:rsid w:val="00AF49DE"/>
    <w:rsid w:val="00B00A59"/>
    <w:rsid w:val="00B06C2E"/>
    <w:rsid w:val="00B10AA1"/>
    <w:rsid w:val="00B2496C"/>
    <w:rsid w:val="00B25CBF"/>
    <w:rsid w:val="00B31429"/>
    <w:rsid w:val="00B33BE3"/>
    <w:rsid w:val="00B37D42"/>
    <w:rsid w:val="00B41F36"/>
    <w:rsid w:val="00B45846"/>
    <w:rsid w:val="00B468D5"/>
    <w:rsid w:val="00B50558"/>
    <w:rsid w:val="00B508BE"/>
    <w:rsid w:val="00B54968"/>
    <w:rsid w:val="00B56EFA"/>
    <w:rsid w:val="00B61E2D"/>
    <w:rsid w:val="00B6397F"/>
    <w:rsid w:val="00B65F32"/>
    <w:rsid w:val="00B66D90"/>
    <w:rsid w:val="00B7149D"/>
    <w:rsid w:val="00B71A3E"/>
    <w:rsid w:val="00B73DB3"/>
    <w:rsid w:val="00B74886"/>
    <w:rsid w:val="00B76730"/>
    <w:rsid w:val="00B821C3"/>
    <w:rsid w:val="00B84DB8"/>
    <w:rsid w:val="00B85D54"/>
    <w:rsid w:val="00B948BF"/>
    <w:rsid w:val="00B97712"/>
    <w:rsid w:val="00BA008E"/>
    <w:rsid w:val="00BA6CEC"/>
    <w:rsid w:val="00BB20D5"/>
    <w:rsid w:val="00BB5FD1"/>
    <w:rsid w:val="00BC358D"/>
    <w:rsid w:val="00BC5855"/>
    <w:rsid w:val="00BC6788"/>
    <w:rsid w:val="00BD732B"/>
    <w:rsid w:val="00BE118C"/>
    <w:rsid w:val="00BE1337"/>
    <w:rsid w:val="00BE4027"/>
    <w:rsid w:val="00BE48BD"/>
    <w:rsid w:val="00BF1BDB"/>
    <w:rsid w:val="00BF315E"/>
    <w:rsid w:val="00BF6BAC"/>
    <w:rsid w:val="00C026F1"/>
    <w:rsid w:val="00C02A65"/>
    <w:rsid w:val="00C1236D"/>
    <w:rsid w:val="00C13E15"/>
    <w:rsid w:val="00C1461B"/>
    <w:rsid w:val="00C164B1"/>
    <w:rsid w:val="00C17AB5"/>
    <w:rsid w:val="00C26AD5"/>
    <w:rsid w:val="00C323A1"/>
    <w:rsid w:val="00C354E1"/>
    <w:rsid w:val="00C35FDC"/>
    <w:rsid w:val="00C40166"/>
    <w:rsid w:val="00C420FD"/>
    <w:rsid w:val="00C45CE1"/>
    <w:rsid w:val="00C52C10"/>
    <w:rsid w:val="00C55FD6"/>
    <w:rsid w:val="00C60B8C"/>
    <w:rsid w:val="00C63EAC"/>
    <w:rsid w:val="00C67938"/>
    <w:rsid w:val="00C75827"/>
    <w:rsid w:val="00C760F1"/>
    <w:rsid w:val="00C8696C"/>
    <w:rsid w:val="00C86C3C"/>
    <w:rsid w:val="00C87311"/>
    <w:rsid w:val="00C91A8E"/>
    <w:rsid w:val="00CA7963"/>
    <w:rsid w:val="00CB296C"/>
    <w:rsid w:val="00CC13C0"/>
    <w:rsid w:val="00CC1E53"/>
    <w:rsid w:val="00CD16B7"/>
    <w:rsid w:val="00CD4A9A"/>
    <w:rsid w:val="00CD7362"/>
    <w:rsid w:val="00CE02C0"/>
    <w:rsid w:val="00CE0FBD"/>
    <w:rsid w:val="00CE1B25"/>
    <w:rsid w:val="00CF0859"/>
    <w:rsid w:val="00CF0BAB"/>
    <w:rsid w:val="00CF211B"/>
    <w:rsid w:val="00D036AA"/>
    <w:rsid w:val="00D06525"/>
    <w:rsid w:val="00D074DA"/>
    <w:rsid w:val="00D12D14"/>
    <w:rsid w:val="00D1444F"/>
    <w:rsid w:val="00D16615"/>
    <w:rsid w:val="00D23EBD"/>
    <w:rsid w:val="00D24794"/>
    <w:rsid w:val="00D25F2E"/>
    <w:rsid w:val="00D261C9"/>
    <w:rsid w:val="00D268C1"/>
    <w:rsid w:val="00D45A61"/>
    <w:rsid w:val="00D723A9"/>
    <w:rsid w:val="00D728E4"/>
    <w:rsid w:val="00D73868"/>
    <w:rsid w:val="00D8153C"/>
    <w:rsid w:val="00D83893"/>
    <w:rsid w:val="00D86BDC"/>
    <w:rsid w:val="00D871B7"/>
    <w:rsid w:val="00D92E4D"/>
    <w:rsid w:val="00DA042B"/>
    <w:rsid w:val="00DA0C19"/>
    <w:rsid w:val="00DA1D55"/>
    <w:rsid w:val="00DA260B"/>
    <w:rsid w:val="00DA4FEE"/>
    <w:rsid w:val="00DA6831"/>
    <w:rsid w:val="00DB1D06"/>
    <w:rsid w:val="00DC188C"/>
    <w:rsid w:val="00DC6837"/>
    <w:rsid w:val="00DD3CA7"/>
    <w:rsid w:val="00DD60AB"/>
    <w:rsid w:val="00DE4ABA"/>
    <w:rsid w:val="00DF163B"/>
    <w:rsid w:val="00DF65F8"/>
    <w:rsid w:val="00E01C8C"/>
    <w:rsid w:val="00E023F5"/>
    <w:rsid w:val="00E04839"/>
    <w:rsid w:val="00E108A8"/>
    <w:rsid w:val="00E1302F"/>
    <w:rsid w:val="00E1497A"/>
    <w:rsid w:val="00E15099"/>
    <w:rsid w:val="00E17B87"/>
    <w:rsid w:val="00E20686"/>
    <w:rsid w:val="00E215C3"/>
    <w:rsid w:val="00E23BBA"/>
    <w:rsid w:val="00E3066E"/>
    <w:rsid w:val="00E30BCD"/>
    <w:rsid w:val="00E33669"/>
    <w:rsid w:val="00E36290"/>
    <w:rsid w:val="00E37A28"/>
    <w:rsid w:val="00E43F40"/>
    <w:rsid w:val="00E454CE"/>
    <w:rsid w:val="00E468AA"/>
    <w:rsid w:val="00E503E9"/>
    <w:rsid w:val="00E51A5C"/>
    <w:rsid w:val="00E60677"/>
    <w:rsid w:val="00E631CF"/>
    <w:rsid w:val="00E63B3F"/>
    <w:rsid w:val="00E63E37"/>
    <w:rsid w:val="00E67E85"/>
    <w:rsid w:val="00E70528"/>
    <w:rsid w:val="00E73E0A"/>
    <w:rsid w:val="00E8100C"/>
    <w:rsid w:val="00E843B0"/>
    <w:rsid w:val="00E86BF2"/>
    <w:rsid w:val="00E901C6"/>
    <w:rsid w:val="00E951D7"/>
    <w:rsid w:val="00EA0D9D"/>
    <w:rsid w:val="00EA1C41"/>
    <w:rsid w:val="00EA54D1"/>
    <w:rsid w:val="00EC072D"/>
    <w:rsid w:val="00EC1ADC"/>
    <w:rsid w:val="00EC2114"/>
    <w:rsid w:val="00EC3073"/>
    <w:rsid w:val="00EC6664"/>
    <w:rsid w:val="00ED004A"/>
    <w:rsid w:val="00ED19C8"/>
    <w:rsid w:val="00ED5617"/>
    <w:rsid w:val="00ED7FEB"/>
    <w:rsid w:val="00EE6A11"/>
    <w:rsid w:val="00EE6BAB"/>
    <w:rsid w:val="00EE79BC"/>
    <w:rsid w:val="00EF170E"/>
    <w:rsid w:val="00EF2CD4"/>
    <w:rsid w:val="00EF5CA8"/>
    <w:rsid w:val="00F00D8D"/>
    <w:rsid w:val="00F0503A"/>
    <w:rsid w:val="00F05B37"/>
    <w:rsid w:val="00F06115"/>
    <w:rsid w:val="00F06983"/>
    <w:rsid w:val="00F07283"/>
    <w:rsid w:val="00F11985"/>
    <w:rsid w:val="00F15FE8"/>
    <w:rsid w:val="00F172AE"/>
    <w:rsid w:val="00F23F7E"/>
    <w:rsid w:val="00F2495B"/>
    <w:rsid w:val="00F25A62"/>
    <w:rsid w:val="00F44076"/>
    <w:rsid w:val="00F46313"/>
    <w:rsid w:val="00F5377E"/>
    <w:rsid w:val="00F565AA"/>
    <w:rsid w:val="00F60511"/>
    <w:rsid w:val="00F613D3"/>
    <w:rsid w:val="00F87FD7"/>
    <w:rsid w:val="00F93615"/>
    <w:rsid w:val="00F9501B"/>
    <w:rsid w:val="00FA095B"/>
    <w:rsid w:val="00FA3F0F"/>
    <w:rsid w:val="00FA4739"/>
    <w:rsid w:val="00FB023F"/>
    <w:rsid w:val="00FB560C"/>
    <w:rsid w:val="00FB6855"/>
    <w:rsid w:val="00FB7567"/>
    <w:rsid w:val="00FC2FBB"/>
    <w:rsid w:val="00FC3B14"/>
    <w:rsid w:val="00FC52FF"/>
    <w:rsid w:val="00FE04DF"/>
    <w:rsid w:val="00FE053C"/>
    <w:rsid w:val="00FE669A"/>
    <w:rsid w:val="00FF314B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D5D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5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25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D5D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5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25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zn.kurganob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ud.kurgan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7E2A-71A3-4731-A61D-3001F193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Белозерского района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экономики</dc:creator>
  <cp:lastModifiedBy>Arm-Zav</cp:lastModifiedBy>
  <cp:revision>3</cp:revision>
  <cp:lastPrinted>2021-03-09T08:55:00Z</cp:lastPrinted>
  <dcterms:created xsi:type="dcterms:W3CDTF">2021-03-22T08:22:00Z</dcterms:created>
  <dcterms:modified xsi:type="dcterms:W3CDTF">2021-03-22T08:27:00Z</dcterms:modified>
</cp:coreProperties>
</file>