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84" w:rsidRDefault="00CA6884" w:rsidP="00CA6884">
      <w:pPr>
        <w:autoSpaceDE w:val="0"/>
        <w:spacing w:after="0" w:line="240" w:lineRule="auto"/>
        <w:jc w:val="center"/>
        <w:rPr>
          <w:rFonts w:ascii="Times New Roman" w:hAnsi="Times New Roman"/>
          <w:b/>
          <w:sz w:val="24"/>
        </w:rPr>
      </w:pPr>
      <w:r>
        <w:rPr>
          <w:rFonts w:ascii="Times New Roman" w:hAnsi="Times New Roman"/>
          <w:b/>
          <w:sz w:val="24"/>
        </w:rPr>
        <w:t>ОБЪЯВЛЕНИЕ</w:t>
      </w:r>
    </w:p>
    <w:p w:rsidR="00CA6884" w:rsidRPr="00416B2A" w:rsidRDefault="00CA6884" w:rsidP="00CA6884">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r>
        <w:rPr>
          <w:rFonts w:ascii="Times New Roman" w:hAnsi="Times New Roman"/>
          <w:b/>
          <w:sz w:val="24"/>
        </w:rPr>
        <w:t>Боровлянского</w:t>
      </w:r>
      <w:r w:rsidRPr="00416B2A">
        <w:rPr>
          <w:rFonts w:ascii="Times New Roman" w:hAnsi="Times New Roman"/>
          <w:b/>
          <w:sz w:val="24"/>
        </w:rPr>
        <w:t xml:space="preserve"> 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Объявляется конкурс по отбору кандидатур на должность Главы Боровлянского</w:t>
      </w:r>
      <w:r w:rsidRPr="00416B2A">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должности – Глава Боровлянского</w:t>
      </w:r>
      <w:r w:rsidRPr="00416B2A">
        <w:rPr>
          <w:rFonts w:ascii="Times New Roman" w:hAnsi="Times New Roman" w:cs="Times New Roman"/>
          <w:sz w:val="24"/>
          <w:szCs w:val="24"/>
        </w:rPr>
        <w:t xml:space="preserve"> 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Дата, время и место проведения конкурса по отбору кандидатур на должность Главы Боровлянского</w:t>
      </w:r>
      <w:r w:rsidRPr="00416B2A">
        <w:rPr>
          <w:rFonts w:ascii="Times New Roman" w:hAnsi="Times New Roman" w:cs="Times New Roman"/>
          <w:sz w:val="24"/>
          <w:szCs w:val="24"/>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«3» сентября 2018 года, 10 часов 00 минут по местному времени, по адресу: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Советская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40</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Боровлянка</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roofErr w:type="gramEnd"/>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Pr>
          <w:rFonts w:ascii="Times New Roman" w:eastAsia="Calibri" w:hAnsi="Times New Roman" w:cs="Times New Roman"/>
          <w:sz w:val="24"/>
          <w:szCs w:val="28"/>
          <w:lang w:eastAsia="ar-SA" w:bidi="ar-SA"/>
        </w:rPr>
        <w:t>«11» июля</w:t>
      </w:r>
      <w:r w:rsidRPr="00D5627F">
        <w:rPr>
          <w:rFonts w:ascii="Times New Roman" w:eastAsia="Calibri" w:hAnsi="Times New Roman" w:cs="Times New Roman"/>
          <w:sz w:val="24"/>
          <w:szCs w:val="28"/>
          <w:lang w:eastAsia="ar-SA" w:bidi="ar-SA"/>
        </w:rPr>
        <w:t xml:space="preserve"> 201</w:t>
      </w:r>
      <w:r>
        <w:rPr>
          <w:rFonts w:ascii="Times New Roman" w:eastAsia="Calibri" w:hAnsi="Times New Roman" w:cs="Times New Roman"/>
          <w:sz w:val="24"/>
          <w:szCs w:val="28"/>
          <w:lang w:eastAsia="ar-SA" w:bidi="ar-SA"/>
        </w:rPr>
        <w:t>8</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«1»</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августа</w:t>
      </w:r>
      <w:r w:rsidRPr="00D5627F">
        <w:rPr>
          <w:rFonts w:ascii="Times New Roman" w:eastAsia="Calibri" w:hAnsi="Times New Roman" w:cs="Times New Roman"/>
          <w:sz w:val="24"/>
          <w:szCs w:val="28"/>
          <w:lang w:eastAsia="ar-SA" w:bidi="ar-SA"/>
        </w:rPr>
        <w:t xml:space="preserve"> 201</w:t>
      </w:r>
      <w:r>
        <w:rPr>
          <w:rFonts w:ascii="Times New Roman" w:eastAsia="Calibri" w:hAnsi="Times New Roman" w:cs="Times New Roman"/>
          <w:sz w:val="24"/>
          <w:szCs w:val="28"/>
          <w:lang w:eastAsia="ar-SA" w:bidi="ar-SA"/>
        </w:rPr>
        <w:t>8</w:t>
      </w:r>
      <w:r w:rsidRPr="00D5627F">
        <w:rPr>
          <w:rFonts w:ascii="Times New Roman" w:eastAsia="Calibri" w:hAnsi="Times New Roman" w:cs="Times New Roman"/>
          <w:sz w:val="24"/>
          <w:szCs w:val="28"/>
          <w:lang w:eastAsia="ar-SA" w:bidi="ar-SA"/>
        </w:rPr>
        <w:t xml:space="preserve"> года</w:t>
      </w:r>
      <w:r>
        <w:rPr>
          <w:rFonts w:ascii="Times New Roman" w:eastAsia="Calibri" w:hAnsi="Times New Roman" w:cs="Times New Roman"/>
          <w:sz w:val="24"/>
          <w:szCs w:val="28"/>
          <w:lang w:eastAsia="ar-SA" w:bidi="ar-SA"/>
        </w:rPr>
        <w:t xml:space="preserve"> включительно</w:t>
      </w:r>
      <w:r>
        <w:rPr>
          <w:rFonts w:ascii="Times New Roman" w:hAnsi="Times New Roman" w:cs="Times New Roman"/>
          <w:sz w:val="24"/>
          <w:szCs w:val="24"/>
        </w:rPr>
        <w:t xml:space="preserve">. </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Советская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40</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Боровлянка,</w:t>
      </w:r>
      <w:r>
        <w:rPr>
          <w:rFonts w:ascii="Times New Roman" w:hAnsi="Times New Roman" w:cs="Times New Roman"/>
          <w:sz w:val="24"/>
          <w:szCs w:val="24"/>
        </w:rPr>
        <w:t xml:space="preserve"> Белозерский район, Курганская область, Администрация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CA6884" w:rsidRDefault="00CA6884" w:rsidP="00CA6884">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Гражданин, изъявивший желание участвовать в Конкурсе (далее – гражданин), предоставляет в конкурсную комиссию по отбору кандидатур на должность Главы Боровлянского</w:t>
      </w:r>
      <w:r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CA6884" w:rsidRDefault="00CA6884" w:rsidP="00CA6884">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r w:rsidRPr="00BB7364">
        <w:rPr>
          <w:rFonts w:ascii="Times New Roman" w:hAnsi="Times New Roman" w:cs="Times New Roman"/>
          <w:sz w:val="24"/>
          <w:szCs w:val="24"/>
        </w:rPr>
        <w:t>Боровлянско</w:t>
      </w:r>
      <w:r>
        <w:rPr>
          <w:rFonts w:ascii="Times New Roman" w:hAnsi="Times New Roman" w:cs="Times New Roman"/>
          <w:sz w:val="24"/>
          <w:szCs w:val="24"/>
        </w:rPr>
        <w:t>й</w:t>
      </w:r>
      <w:r w:rsidRPr="008C4B0B">
        <w:rPr>
          <w:rFonts w:ascii="Times New Roman" w:hAnsi="Times New Roman" w:cs="Times New Roman"/>
        </w:rPr>
        <w:t xml:space="preserve"> </w:t>
      </w:r>
      <w:r>
        <w:rPr>
          <w:rFonts w:ascii="Times New Roman" w:hAnsi="Times New Roman" w:cs="Times New Roman"/>
          <w:sz w:val="24"/>
          <w:szCs w:val="24"/>
        </w:rPr>
        <w:t xml:space="preserve">сельской Думы от «27» июня 2018 года № 24-2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CA6884" w:rsidRDefault="00CA6884" w:rsidP="00CA6884">
      <w:pPr>
        <w:spacing w:after="0" w:line="240" w:lineRule="auto"/>
        <w:ind w:firstLine="708"/>
        <w:jc w:val="both"/>
        <w:rPr>
          <w:rFonts w:ascii="Times New Roman" w:hAnsi="Times New Roman"/>
          <w:sz w:val="24"/>
          <w:szCs w:val="24"/>
        </w:rPr>
      </w:pPr>
      <w:proofErr w:type="gramStart"/>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703CAD">
        <w:rPr>
          <w:rFonts w:ascii="Times New Roman" w:eastAsia="Calibri" w:hAnsi="Times New Roman"/>
          <w:color w:val="0D0D0D"/>
          <w:sz w:val="24"/>
          <w:szCs w:val="24"/>
        </w:rPr>
        <w:t xml:space="preserve">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 xml:space="preserve">сельсовета, иных муниципальных нормативных правовых актов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знание документов, определяющих перспективы развития Российской Федерации и Курганской области, Белозерского района и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CA6884" w:rsidRDefault="00CA6884" w:rsidP="00CA6884">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и размещаются в </w:t>
      </w:r>
      <w:r w:rsidRPr="00BB7364">
        <w:rPr>
          <w:rFonts w:ascii="Times New Roman" w:hAnsi="Times New Roman"/>
          <w:sz w:val="24"/>
          <w:szCs w:val="24"/>
        </w:rPr>
        <w:t xml:space="preserve">информационном стенде </w:t>
      </w:r>
      <w:r w:rsidRPr="00BB7364">
        <w:rPr>
          <w:rFonts w:ascii="Times New Roman" w:hAnsi="Times New Roman"/>
          <w:sz w:val="24"/>
          <w:szCs w:val="24"/>
        </w:rPr>
        <w:lastRenderedPageBreak/>
        <w:t xml:space="preserve">Администрации Боровлянского сельсовета, в библиотеке поселка Стеклозавод, на информационном стенде деревни </w:t>
      </w:r>
      <w:proofErr w:type="spellStart"/>
      <w:r w:rsidRPr="00BB7364">
        <w:rPr>
          <w:rFonts w:ascii="Times New Roman" w:hAnsi="Times New Roman"/>
          <w:sz w:val="24"/>
          <w:szCs w:val="24"/>
        </w:rPr>
        <w:t>Тебенякское</w:t>
      </w:r>
      <w:proofErr w:type="spellEnd"/>
      <w:r>
        <w:rPr>
          <w:rFonts w:ascii="Times New Roman" w:hAnsi="Times New Roman" w:cs="Times New Roman"/>
          <w:sz w:val="24"/>
          <w:szCs w:val="24"/>
        </w:rPr>
        <w:t>,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w:t>
      </w:r>
      <w:proofErr w:type="gramEnd"/>
      <w:r>
        <w:rPr>
          <w:rFonts w:ascii="Times New Roman" w:hAnsi="Times New Roman" w:cs="Times New Roman"/>
          <w:sz w:val="24"/>
          <w:szCs w:val="24"/>
        </w:rPr>
        <w:t xml:space="preserve"> участия в Конкурсе, при представлении документов для участия в Конкурсе на личном приеме – выдаются гражданам под роспись.</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 xml:space="preserve">сельсовета являются: </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A6884" w:rsidRDefault="00CA6884" w:rsidP="00CA6884">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CA6884" w:rsidRDefault="00CA6884" w:rsidP="00CA6884">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33</w:t>
      </w:r>
      <w:r w:rsidRPr="008C5468">
        <w:rPr>
          <w:rFonts w:ascii="Times New Roman" w:hAnsi="Times New Roman" w:cs="Times New Roman"/>
          <w:sz w:val="24"/>
          <w:szCs w:val="24"/>
        </w:rPr>
        <w:t>-</w:t>
      </w:r>
      <w:r>
        <w:rPr>
          <w:rFonts w:ascii="Times New Roman" w:hAnsi="Times New Roman" w:cs="Times New Roman"/>
          <w:sz w:val="24"/>
          <w:szCs w:val="24"/>
        </w:rPr>
        <w:t xml:space="preserve">52, адрес электронной почты должностных лиц Администрации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 xml:space="preserve">сельсовета  </w:t>
      </w:r>
      <w:hyperlink r:id="rId6" w:history="1">
        <w:r w:rsidRPr="00CB3AA0">
          <w:rPr>
            <w:rStyle w:val="a3"/>
            <w:rFonts w:ascii="Times New Roman" w:hAnsi="Times New Roman" w:cs="Times New Roman"/>
            <w:sz w:val="24"/>
            <w:szCs w:val="24"/>
          </w:rPr>
          <w:t>adm45ss03@mail.ru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64135</w:t>
      </w:r>
      <w:r>
        <w:rPr>
          <w:rFonts w:ascii="Times New Roman" w:hAnsi="Times New Roman" w:cs="Times New Roman"/>
          <w:sz w:val="24"/>
          <w:szCs w:val="24"/>
        </w:rPr>
        <w:t xml:space="preserve">7, Курганская область, Белозерский район, </w:t>
      </w:r>
      <w:proofErr w:type="gramStart"/>
      <w:r>
        <w:rPr>
          <w:rFonts w:ascii="Times New Roman" w:eastAsia="Calibri" w:hAnsi="Times New Roman" w:cs="Times New Roman"/>
          <w:sz w:val="24"/>
          <w:szCs w:val="28"/>
          <w:lang w:eastAsia="ar-SA" w:bidi="ar-SA"/>
        </w:rPr>
        <w:t>с</w:t>
      </w:r>
      <w:proofErr w:type="gramEnd"/>
      <w:r>
        <w:rPr>
          <w:rFonts w:ascii="Times New Roman" w:eastAsia="Calibri" w:hAnsi="Times New Roman" w:cs="Times New Roman"/>
          <w:sz w:val="24"/>
          <w:szCs w:val="28"/>
          <w:lang w:eastAsia="ar-SA" w:bidi="ar-SA"/>
        </w:rPr>
        <w:t xml:space="preserve">. </w:t>
      </w:r>
      <w:proofErr w:type="gramStart"/>
      <w:r>
        <w:rPr>
          <w:rFonts w:ascii="Times New Roman" w:eastAsia="Calibri" w:hAnsi="Times New Roman" w:cs="Times New Roman"/>
          <w:sz w:val="24"/>
          <w:szCs w:val="28"/>
          <w:lang w:eastAsia="ar-SA" w:bidi="ar-SA"/>
        </w:rPr>
        <w:t>Боровлянка</w:t>
      </w:r>
      <w:proofErr w:type="gramEnd"/>
      <w:r>
        <w:rPr>
          <w:rFonts w:ascii="Times New Roman" w:hAnsi="Times New Roman" w:cs="Times New Roman"/>
          <w:sz w:val="24"/>
          <w:szCs w:val="24"/>
        </w:rPr>
        <w:t xml:space="preserve">, ул. </w:t>
      </w:r>
      <w:r>
        <w:rPr>
          <w:rFonts w:ascii="Times New Roman" w:eastAsia="Calibri" w:hAnsi="Times New Roman" w:cs="Times New Roman"/>
          <w:sz w:val="24"/>
          <w:szCs w:val="28"/>
          <w:lang w:eastAsia="ar-SA" w:bidi="ar-SA"/>
        </w:rPr>
        <w:t>Советская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40</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r w:rsidRPr="00BB7364">
        <w:rPr>
          <w:rFonts w:ascii="Times New Roman" w:hAnsi="Times New Roman" w:cs="Times New Roman"/>
          <w:sz w:val="24"/>
          <w:szCs w:val="24"/>
        </w:rPr>
        <w:t>Боровлянского</w:t>
      </w:r>
      <w:r w:rsidRPr="008C4B0B">
        <w:rPr>
          <w:rFonts w:ascii="Times New Roman" w:hAnsi="Times New Roman" w:cs="Times New Roman"/>
        </w:rPr>
        <w:t xml:space="preserve"> </w:t>
      </w:r>
      <w:r>
        <w:rPr>
          <w:rFonts w:ascii="Times New Roman" w:hAnsi="Times New Roman" w:cs="Times New Roman"/>
          <w:sz w:val="24"/>
          <w:szCs w:val="24"/>
        </w:rPr>
        <w:t>сельсовета.</w:t>
      </w:r>
    </w:p>
    <w:p w:rsidR="006B6607" w:rsidRDefault="006B6607">
      <w:bookmarkStart w:id="0" w:name="_GoBack"/>
      <w:bookmarkEnd w:id="0"/>
    </w:p>
    <w:sectPr w:rsidR="006B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84"/>
    <w:rsid w:val="00321200"/>
    <w:rsid w:val="006B6607"/>
    <w:rsid w:val="00CA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884"/>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CA688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884"/>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CA688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3@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2018-07-16T04:10:00Z</dcterms:created>
  <dcterms:modified xsi:type="dcterms:W3CDTF">2018-07-16T04:10:00Z</dcterms:modified>
</cp:coreProperties>
</file>