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6287" w:rsidRDefault="00146287" w:rsidP="0014628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PT Astra Sans" w:eastAsia="Times New Roman" w:hAnsi="PT Astra Sans" w:cs="Times New Roman"/>
          <w:b/>
          <w:sz w:val="36"/>
          <w:szCs w:val="36"/>
          <w:lang w:eastAsia="ru-RU"/>
        </w:rPr>
      </w:pPr>
      <w:r>
        <w:rPr>
          <w:rFonts w:ascii="PT Astra Sans" w:hAnsi="PT Astra Sans"/>
          <w:b/>
          <w:noProof/>
          <w:sz w:val="36"/>
          <w:szCs w:val="36"/>
          <w:lang w:eastAsia="ru-RU"/>
        </w:rPr>
        <w:drawing>
          <wp:inline distT="0" distB="0" distL="0" distR="0" wp14:anchorId="3E6426D8" wp14:editId="2332F9CC">
            <wp:extent cx="516549" cy="864000"/>
            <wp:effectExtent l="0" t="0" r="0" b="0"/>
            <wp:docPr id="2" name="Рисунок 2" descr="F:\Documents\Дума\2022\Окружная\Август\Геральдика\Герб цв с короной мун округа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:\Documents\Дума\2022\Окружная\Август\Геральдика\Герб цв с короной мун округа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6549" cy="86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F39E1" w:rsidRPr="00EF39E1" w:rsidRDefault="00EF39E1" w:rsidP="0014628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PT Astra Sans" w:eastAsia="Times New Roman" w:hAnsi="PT Astra Sans" w:cs="Times New Roman"/>
          <w:b/>
          <w:sz w:val="36"/>
          <w:szCs w:val="36"/>
          <w:lang w:eastAsia="ru-RU"/>
        </w:rPr>
      </w:pPr>
      <w:r w:rsidRPr="00EF39E1">
        <w:rPr>
          <w:rFonts w:ascii="PT Astra Sans" w:eastAsia="Times New Roman" w:hAnsi="PT Astra Sans" w:cs="Times New Roman"/>
          <w:b/>
          <w:sz w:val="36"/>
          <w:szCs w:val="36"/>
          <w:lang w:eastAsia="ru-RU"/>
        </w:rPr>
        <w:t xml:space="preserve">Дума Белозерского муниципального округа </w:t>
      </w:r>
    </w:p>
    <w:p w:rsidR="00EF39E1" w:rsidRPr="00EF39E1" w:rsidRDefault="00EF39E1" w:rsidP="0014628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PT Astra Sans" w:eastAsia="Times New Roman" w:hAnsi="PT Astra Sans" w:cs="Times New Roman"/>
          <w:b/>
          <w:sz w:val="36"/>
          <w:szCs w:val="36"/>
          <w:lang w:eastAsia="ru-RU"/>
        </w:rPr>
      </w:pPr>
      <w:r w:rsidRPr="00EF39E1">
        <w:rPr>
          <w:rFonts w:ascii="PT Astra Sans" w:eastAsia="Times New Roman" w:hAnsi="PT Astra Sans" w:cs="Times New Roman"/>
          <w:b/>
          <w:sz w:val="36"/>
          <w:szCs w:val="36"/>
          <w:lang w:eastAsia="ru-RU"/>
        </w:rPr>
        <w:t>Курганской области</w:t>
      </w:r>
    </w:p>
    <w:p w:rsidR="00EF39E1" w:rsidRPr="00EF39E1" w:rsidRDefault="00EF39E1" w:rsidP="0014628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PT Astra Sans" w:eastAsia="Times New Roman" w:hAnsi="PT Astra Sans" w:cs="Times New Roman"/>
          <w:b/>
          <w:sz w:val="24"/>
          <w:szCs w:val="24"/>
          <w:lang w:eastAsia="ru-RU"/>
        </w:rPr>
      </w:pPr>
    </w:p>
    <w:p w:rsidR="00EF39E1" w:rsidRPr="00EF39E1" w:rsidRDefault="00EF39E1" w:rsidP="0014628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PT Astra Sans" w:eastAsia="Times New Roman" w:hAnsi="PT Astra Sans" w:cs="Times New Roman"/>
          <w:b/>
          <w:sz w:val="52"/>
          <w:szCs w:val="52"/>
          <w:lang w:eastAsia="ru-RU"/>
        </w:rPr>
      </w:pPr>
      <w:r w:rsidRPr="00EF39E1">
        <w:rPr>
          <w:rFonts w:ascii="PT Astra Sans" w:eastAsia="Times New Roman" w:hAnsi="PT Astra Sans" w:cs="Times New Roman"/>
          <w:b/>
          <w:sz w:val="52"/>
          <w:szCs w:val="52"/>
          <w:lang w:eastAsia="ru-RU"/>
        </w:rPr>
        <w:t>РЕШЕНИЕ</w:t>
      </w:r>
    </w:p>
    <w:p w:rsidR="00EF39E1" w:rsidRPr="00EF39E1" w:rsidRDefault="00EF39E1" w:rsidP="0014628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PT Astra Sans" w:eastAsia="Times New Roman" w:hAnsi="PT Astra Sans" w:cs="Times New Roman"/>
          <w:b/>
          <w:sz w:val="24"/>
          <w:szCs w:val="24"/>
          <w:lang w:eastAsia="ru-RU"/>
        </w:rPr>
      </w:pPr>
    </w:p>
    <w:p w:rsidR="00EF39E1" w:rsidRPr="00146287" w:rsidRDefault="00EF39E1" w:rsidP="00146287">
      <w:pPr>
        <w:widowControl w:val="0"/>
        <w:autoSpaceDE w:val="0"/>
        <w:autoSpaceDN w:val="0"/>
        <w:adjustRightInd w:val="0"/>
        <w:spacing w:after="0" w:line="240" w:lineRule="auto"/>
        <w:rPr>
          <w:rFonts w:ascii="PT Astra Sans" w:eastAsia="Times New Roman" w:hAnsi="PT Astra Sans" w:cs="Times New Roman"/>
          <w:sz w:val="24"/>
          <w:szCs w:val="28"/>
          <w:lang w:eastAsia="ru-RU"/>
        </w:rPr>
      </w:pPr>
      <w:r w:rsidRPr="00146287">
        <w:rPr>
          <w:rFonts w:ascii="PT Astra Sans" w:eastAsia="Times New Roman" w:hAnsi="PT Astra Sans" w:cs="Times New Roman"/>
          <w:sz w:val="24"/>
          <w:szCs w:val="28"/>
          <w:lang w:eastAsia="ru-RU"/>
        </w:rPr>
        <w:t xml:space="preserve">от </w:t>
      </w:r>
      <w:r w:rsidR="00BC40AC">
        <w:rPr>
          <w:rFonts w:ascii="PT Astra Sans" w:eastAsia="Times New Roman" w:hAnsi="PT Astra Sans" w:cs="Times New Roman"/>
          <w:sz w:val="24"/>
          <w:szCs w:val="28"/>
          <w:lang w:eastAsia="ru-RU"/>
        </w:rPr>
        <w:t>25 ноября</w:t>
      </w:r>
      <w:r w:rsidRPr="00146287">
        <w:rPr>
          <w:rFonts w:ascii="PT Astra Sans" w:eastAsia="Times New Roman" w:hAnsi="PT Astra Sans" w:cs="Times New Roman"/>
          <w:sz w:val="24"/>
          <w:szCs w:val="28"/>
          <w:lang w:eastAsia="ru-RU"/>
        </w:rPr>
        <w:t xml:space="preserve"> 2022 года № </w:t>
      </w:r>
      <w:r w:rsidR="00BC40AC">
        <w:rPr>
          <w:rFonts w:ascii="PT Astra Sans" w:eastAsia="Times New Roman" w:hAnsi="PT Astra Sans" w:cs="Times New Roman"/>
          <w:sz w:val="24"/>
          <w:szCs w:val="28"/>
          <w:lang w:eastAsia="ru-RU"/>
        </w:rPr>
        <w:t>269</w:t>
      </w:r>
    </w:p>
    <w:p w:rsidR="00EF39E1" w:rsidRPr="00EF39E1" w:rsidRDefault="00EF39E1" w:rsidP="0014628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PT Astra Sans" w:eastAsia="Times New Roman" w:hAnsi="PT Astra Sans" w:cs="Times New Roman"/>
          <w:sz w:val="20"/>
          <w:szCs w:val="20"/>
          <w:lang w:eastAsia="ru-RU"/>
        </w:rPr>
      </w:pPr>
      <w:r w:rsidRPr="00EF39E1">
        <w:rPr>
          <w:rFonts w:ascii="PT Astra Sans" w:eastAsia="Times New Roman" w:hAnsi="PT Astra Sans" w:cs="Times New Roman"/>
          <w:sz w:val="20"/>
          <w:szCs w:val="20"/>
          <w:lang w:eastAsia="ru-RU"/>
        </w:rPr>
        <w:t xml:space="preserve">                  с. Белозерское</w:t>
      </w:r>
    </w:p>
    <w:p w:rsidR="00EF39E1" w:rsidRPr="00EF39E1" w:rsidRDefault="00EF39E1" w:rsidP="0014628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PT Astra Sans" w:eastAsia="Times New Roman" w:hAnsi="PT Astra Sans" w:cs="Times New Roman"/>
          <w:sz w:val="24"/>
          <w:szCs w:val="24"/>
          <w:lang w:eastAsia="ru-RU"/>
        </w:rPr>
      </w:pPr>
    </w:p>
    <w:p w:rsidR="00B31C69" w:rsidRPr="000A4172" w:rsidRDefault="00B31C69" w:rsidP="00146287">
      <w:pPr>
        <w:widowControl w:val="0"/>
        <w:shd w:val="clear" w:color="auto" w:fill="FFFFFF"/>
        <w:spacing w:after="0" w:line="240" w:lineRule="auto"/>
        <w:rPr>
          <w:rFonts w:ascii="PT Astra Sans" w:eastAsia="Times New Roman" w:hAnsi="PT Astra Sans" w:cs="Times New Roman"/>
          <w:sz w:val="24"/>
          <w:szCs w:val="24"/>
          <w:lang w:eastAsia="ru-RU"/>
        </w:rPr>
      </w:pPr>
    </w:p>
    <w:p w:rsidR="000A4172" w:rsidRDefault="00B31C69" w:rsidP="00146287">
      <w:pPr>
        <w:widowControl w:val="0"/>
        <w:shd w:val="clear" w:color="auto" w:fill="FFFFFF"/>
        <w:spacing w:after="0" w:line="240" w:lineRule="auto"/>
        <w:jc w:val="center"/>
        <w:rPr>
          <w:rFonts w:ascii="PT Astra Sans" w:eastAsia="Times New Roman" w:hAnsi="PT Astra Sans" w:cs="Times New Roman"/>
          <w:b/>
          <w:sz w:val="24"/>
          <w:szCs w:val="24"/>
          <w:lang w:eastAsia="ru-RU"/>
        </w:rPr>
      </w:pPr>
      <w:r w:rsidRPr="000A4172">
        <w:rPr>
          <w:rFonts w:ascii="PT Astra Sans" w:eastAsia="Times New Roman" w:hAnsi="PT Astra Sans" w:cs="Times New Roman"/>
          <w:b/>
          <w:sz w:val="24"/>
          <w:szCs w:val="24"/>
          <w:lang w:eastAsia="ru-RU"/>
        </w:rPr>
        <w:t>Об утверждении По</w:t>
      </w:r>
      <w:r w:rsidR="000A4172">
        <w:rPr>
          <w:rFonts w:ascii="PT Astra Sans" w:eastAsia="Times New Roman" w:hAnsi="PT Astra Sans" w:cs="Times New Roman"/>
          <w:b/>
          <w:sz w:val="24"/>
          <w:szCs w:val="24"/>
          <w:lang w:eastAsia="ru-RU"/>
        </w:rPr>
        <w:t>рядка</w:t>
      </w:r>
      <w:r w:rsidRPr="000A4172">
        <w:rPr>
          <w:rFonts w:ascii="PT Astra Sans" w:eastAsia="Times New Roman" w:hAnsi="PT Astra Sans" w:cs="Times New Roman"/>
          <w:b/>
          <w:sz w:val="24"/>
          <w:szCs w:val="24"/>
          <w:lang w:eastAsia="ru-RU"/>
        </w:rPr>
        <w:t xml:space="preserve"> </w:t>
      </w:r>
      <w:r w:rsidR="000A4172" w:rsidRPr="000A4172">
        <w:rPr>
          <w:rFonts w:ascii="PT Astra Sans" w:eastAsia="Times New Roman" w:hAnsi="PT Astra Sans" w:cs="Times New Roman"/>
          <w:b/>
          <w:sz w:val="24"/>
          <w:szCs w:val="24"/>
          <w:lang w:eastAsia="ru-RU"/>
        </w:rPr>
        <w:t>определения размера арендной платы за земельные участки, находящиеся в собственности</w:t>
      </w:r>
      <w:r w:rsidR="000A4172">
        <w:rPr>
          <w:rFonts w:ascii="PT Astra Sans" w:eastAsia="Times New Roman" w:hAnsi="PT Astra Sans" w:cs="Times New Roman"/>
          <w:b/>
          <w:sz w:val="24"/>
          <w:szCs w:val="24"/>
          <w:lang w:eastAsia="ru-RU"/>
        </w:rPr>
        <w:t xml:space="preserve"> Белозерского муниципального округа</w:t>
      </w:r>
      <w:r w:rsidR="000A4172" w:rsidRPr="000A4172">
        <w:rPr>
          <w:rFonts w:ascii="PT Astra Sans" w:eastAsia="Times New Roman" w:hAnsi="PT Astra Sans" w:cs="Times New Roman"/>
          <w:b/>
          <w:sz w:val="24"/>
          <w:szCs w:val="24"/>
          <w:lang w:eastAsia="ru-RU"/>
        </w:rPr>
        <w:t xml:space="preserve"> </w:t>
      </w:r>
    </w:p>
    <w:p w:rsidR="00B31C69" w:rsidRPr="000A4172" w:rsidRDefault="000A4172" w:rsidP="00146287">
      <w:pPr>
        <w:widowControl w:val="0"/>
        <w:shd w:val="clear" w:color="auto" w:fill="FFFFFF"/>
        <w:spacing w:after="0" w:line="240" w:lineRule="auto"/>
        <w:jc w:val="center"/>
        <w:rPr>
          <w:rFonts w:ascii="PT Astra Sans" w:eastAsia="Times New Roman" w:hAnsi="PT Astra Sans" w:cs="Times New Roman"/>
          <w:sz w:val="24"/>
          <w:szCs w:val="24"/>
          <w:lang w:eastAsia="ru-RU"/>
        </w:rPr>
      </w:pPr>
      <w:r w:rsidRPr="000A4172">
        <w:rPr>
          <w:rFonts w:ascii="PT Astra Sans" w:eastAsia="Times New Roman" w:hAnsi="PT Astra Sans" w:cs="Times New Roman"/>
          <w:b/>
          <w:sz w:val="24"/>
          <w:szCs w:val="24"/>
          <w:lang w:eastAsia="ru-RU"/>
        </w:rPr>
        <w:t>Курганской области, предоставленные в аренду без торгов</w:t>
      </w:r>
    </w:p>
    <w:p w:rsidR="00B31C69" w:rsidRPr="000A4172" w:rsidRDefault="00B31C69" w:rsidP="00146287">
      <w:pPr>
        <w:widowControl w:val="0"/>
        <w:shd w:val="clear" w:color="auto" w:fill="FFFFFF"/>
        <w:spacing w:after="0" w:line="240" w:lineRule="auto"/>
        <w:rPr>
          <w:rFonts w:ascii="PT Astra Sans" w:eastAsia="Times New Roman" w:hAnsi="PT Astra Sans" w:cs="Times New Roman"/>
          <w:sz w:val="24"/>
          <w:szCs w:val="24"/>
          <w:lang w:eastAsia="ru-RU"/>
        </w:rPr>
      </w:pPr>
    </w:p>
    <w:p w:rsidR="00B31C69" w:rsidRPr="000A4172" w:rsidRDefault="00B31C69" w:rsidP="00146287">
      <w:pPr>
        <w:widowControl w:val="0"/>
        <w:shd w:val="clear" w:color="auto" w:fill="FFFFFF"/>
        <w:spacing w:after="0" w:line="240" w:lineRule="auto"/>
        <w:rPr>
          <w:rFonts w:ascii="PT Astra Sans" w:eastAsia="Times New Roman" w:hAnsi="PT Astra Sans" w:cs="Times New Roman"/>
          <w:sz w:val="24"/>
          <w:szCs w:val="24"/>
          <w:lang w:eastAsia="ru-RU"/>
        </w:rPr>
      </w:pPr>
    </w:p>
    <w:p w:rsidR="00B31C69" w:rsidRPr="000A4172" w:rsidRDefault="000A4172" w:rsidP="00146287">
      <w:pPr>
        <w:widowControl w:val="0"/>
        <w:shd w:val="clear" w:color="auto" w:fill="FFFFFF"/>
        <w:spacing w:after="0" w:line="240" w:lineRule="auto"/>
        <w:ind w:firstLine="709"/>
        <w:jc w:val="both"/>
        <w:rPr>
          <w:rFonts w:ascii="PT Astra Sans" w:eastAsia="Times New Roman" w:hAnsi="PT Astra Sans" w:cs="Times New Roman"/>
          <w:sz w:val="24"/>
          <w:szCs w:val="24"/>
          <w:lang w:eastAsia="ru-RU"/>
        </w:rPr>
      </w:pPr>
      <w:r w:rsidRPr="000A4172">
        <w:rPr>
          <w:rFonts w:ascii="PT Astra Sans" w:eastAsia="Times New Roman" w:hAnsi="PT Astra Sans" w:cs="Times New Roman"/>
          <w:sz w:val="24"/>
          <w:szCs w:val="24"/>
          <w:lang w:eastAsia="ru-RU"/>
        </w:rPr>
        <w:t>В соответствии с Земельным кодексом Российской Федерации, Федеральными законами от 25 октября 2001 года № 137-ФЗ «О введении в действие Земельного кодекса Российской Федерации», от 6 октября 2003 года № 131-ФЗ «Об общих принципах организации местного самоуправления в Российской Федерации», постановлением Правительства Российской Федерации от 16 июля 2009 года № 582 «Об основных принципах определения арендной платы при аренде земельных участков, находящихся в государственной или муниципальной собственности, и о правилах определения размера арендной платы, а также порядка, условий и сроков внесения арендной платы за земли, находящиеся в собственности Российской Федерации»,</w:t>
      </w:r>
      <w:r w:rsidR="00A23573">
        <w:rPr>
          <w:rFonts w:ascii="PT Astra Sans" w:eastAsia="Times New Roman" w:hAnsi="PT Astra Sans" w:cs="Times New Roman"/>
          <w:sz w:val="24"/>
          <w:szCs w:val="24"/>
          <w:lang w:eastAsia="ru-RU"/>
        </w:rPr>
        <w:t xml:space="preserve"> </w:t>
      </w:r>
      <w:r w:rsidR="00A23573" w:rsidRPr="00A23573">
        <w:rPr>
          <w:rFonts w:ascii="PT Astra Sans" w:eastAsia="Times New Roman" w:hAnsi="PT Astra Sans" w:cs="Times New Roman"/>
          <w:sz w:val="24"/>
          <w:szCs w:val="24"/>
          <w:lang w:eastAsia="ru-RU"/>
        </w:rPr>
        <w:t xml:space="preserve">решением Думы </w:t>
      </w:r>
      <w:r w:rsidR="00A23573">
        <w:rPr>
          <w:rFonts w:ascii="PT Astra Sans" w:eastAsia="Times New Roman" w:hAnsi="PT Astra Sans" w:cs="Times New Roman"/>
          <w:sz w:val="24"/>
          <w:szCs w:val="24"/>
          <w:lang w:eastAsia="ru-RU"/>
        </w:rPr>
        <w:t>Белозер</w:t>
      </w:r>
      <w:r w:rsidR="00A23573" w:rsidRPr="00A23573">
        <w:rPr>
          <w:rFonts w:ascii="PT Astra Sans" w:eastAsia="Times New Roman" w:hAnsi="PT Astra Sans" w:cs="Times New Roman"/>
          <w:sz w:val="24"/>
          <w:szCs w:val="24"/>
          <w:lang w:eastAsia="ru-RU"/>
        </w:rPr>
        <w:t>ского муниципальног</w:t>
      </w:r>
      <w:r w:rsidR="00A23573">
        <w:rPr>
          <w:rFonts w:ascii="PT Astra Sans" w:eastAsia="Times New Roman" w:hAnsi="PT Astra Sans" w:cs="Times New Roman"/>
          <w:sz w:val="24"/>
          <w:szCs w:val="24"/>
          <w:lang w:eastAsia="ru-RU"/>
        </w:rPr>
        <w:t>о округа Курганской области от 5 ма</w:t>
      </w:r>
      <w:r w:rsidR="00A23573" w:rsidRPr="00A23573">
        <w:rPr>
          <w:rFonts w:ascii="PT Astra Sans" w:eastAsia="Times New Roman" w:hAnsi="PT Astra Sans" w:cs="Times New Roman"/>
          <w:sz w:val="24"/>
          <w:szCs w:val="24"/>
          <w:lang w:eastAsia="ru-RU"/>
        </w:rPr>
        <w:t>я 202</w:t>
      </w:r>
      <w:r w:rsidR="00A23573">
        <w:rPr>
          <w:rFonts w:ascii="PT Astra Sans" w:eastAsia="Times New Roman" w:hAnsi="PT Astra Sans" w:cs="Times New Roman"/>
          <w:sz w:val="24"/>
          <w:szCs w:val="24"/>
          <w:lang w:eastAsia="ru-RU"/>
        </w:rPr>
        <w:t>2</w:t>
      </w:r>
      <w:r w:rsidR="00A23573" w:rsidRPr="00A23573">
        <w:rPr>
          <w:rFonts w:ascii="PT Astra Sans" w:eastAsia="Times New Roman" w:hAnsi="PT Astra Sans" w:cs="Times New Roman"/>
          <w:sz w:val="24"/>
          <w:szCs w:val="24"/>
          <w:lang w:eastAsia="ru-RU"/>
        </w:rPr>
        <w:t xml:space="preserve"> года № </w:t>
      </w:r>
      <w:r w:rsidR="00A23573">
        <w:rPr>
          <w:rFonts w:ascii="PT Astra Sans" w:eastAsia="Times New Roman" w:hAnsi="PT Astra Sans" w:cs="Times New Roman"/>
          <w:sz w:val="24"/>
          <w:szCs w:val="24"/>
          <w:lang w:eastAsia="ru-RU"/>
        </w:rPr>
        <w:t>13</w:t>
      </w:r>
      <w:r w:rsidR="00A23573" w:rsidRPr="00A23573">
        <w:rPr>
          <w:rFonts w:ascii="PT Astra Sans" w:eastAsia="Times New Roman" w:hAnsi="PT Astra Sans" w:cs="Times New Roman"/>
          <w:sz w:val="24"/>
          <w:szCs w:val="24"/>
          <w:lang w:eastAsia="ru-RU"/>
        </w:rPr>
        <w:t xml:space="preserve"> «О правопреемстве органов местного самоуправления </w:t>
      </w:r>
      <w:r w:rsidR="00A23573">
        <w:rPr>
          <w:rFonts w:ascii="PT Astra Sans" w:eastAsia="Times New Roman" w:hAnsi="PT Astra Sans" w:cs="Times New Roman"/>
          <w:sz w:val="24"/>
          <w:szCs w:val="24"/>
          <w:lang w:eastAsia="ru-RU"/>
        </w:rPr>
        <w:t>Белозер</w:t>
      </w:r>
      <w:r w:rsidR="00A23573" w:rsidRPr="00A23573">
        <w:rPr>
          <w:rFonts w:ascii="PT Astra Sans" w:eastAsia="Times New Roman" w:hAnsi="PT Astra Sans" w:cs="Times New Roman"/>
          <w:sz w:val="24"/>
          <w:szCs w:val="24"/>
          <w:lang w:eastAsia="ru-RU"/>
        </w:rPr>
        <w:t>ского муниципального округа»,</w:t>
      </w:r>
      <w:r w:rsidR="00B31C69" w:rsidRPr="000A4172">
        <w:rPr>
          <w:rFonts w:ascii="PT Astra Sans" w:eastAsia="Times New Roman" w:hAnsi="PT Astra Sans" w:cs="Times New Roman"/>
          <w:sz w:val="24"/>
          <w:szCs w:val="24"/>
          <w:lang w:eastAsia="ru-RU"/>
        </w:rPr>
        <w:t xml:space="preserve"> Уставом </w:t>
      </w:r>
      <w:r w:rsidR="00CD0F67" w:rsidRPr="000A4172">
        <w:rPr>
          <w:rFonts w:ascii="PT Astra Sans" w:eastAsia="Times New Roman" w:hAnsi="PT Astra Sans" w:cs="Times New Roman"/>
          <w:sz w:val="24"/>
          <w:szCs w:val="24"/>
          <w:lang w:eastAsia="ru-RU"/>
        </w:rPr>
        <w:t>Белозерского</w:t>
      </w:r>
      <w:r w:rsidR="00B31C69" w:rsidRPr="000A4172">
        <w:rPr>
          <w:rFonts w:ascii="PT Astra Sans" w:eastAsia="Times New Roman" w:hAnsi="PT Astra Sans" w:cs="Times New Roman"/>
          <w:sz w:val="24"/>
          <w:szCs w:val="24"/>
          <w:lang w:eastAsia="ru-RU"/>
        </w:rPr>
        <w:t xml:space="preserve"> муниципального округа Курганской области, Дума </w:t>
      </w:r>
      <w:r w:rsidR="00CD0F67" w:rsidRPr="000A4172">
        <w:rPr>
          <w:rFonts w:ascii="PT Astra Sans" w:eastAsia="Times New Roman" w:hAnsi="PT Astra Sans" w:cs="Times New Roman"/>
          <w:sz w:val="24"/>
          <w:szCs w:val="24"/>
          <w:lang w:eastAsia="ru-RU"/>
        </w:rPr>
        <w:t>Белозерского</w:t>
      </w:r>
      <w:r w:rsidR="00B31C69" w:rsidRPr="000A4172">
        <w:rPr>
          <w:rFonts w:ascii="PT Astra Sans" w:eastAsia="Times New Roman" w:hAnsi="PT Astra Sans" w:cs="Times New Roman"/>
          <w:sz w:val="24"/>
          <w:szCs w:val="24"/>
          <w:lang w:eastAsia="ru-RU"/>
        </w:rPr>
        <w:t xml:space="preserve"> муниципального округа Курганской области</w:t>
      </w:r>
    </w:p>
    <w:p w:rsidR="00B31C69" w:rsidRPr="000A4172" w:rsidRDefault="00B31C69" w:rsidP="00146287">
      <w:pPr>
        <w:widowControl w:val="0"/>
        <w:shd w:val="clear" w:color="auto" w:fill="FFFFFF"/>
        <w:spacing w:after="0" w:line="240" w:lineRule="auto"/>
        <w:jc w:val="both"/>
        <w:rPr>
          <w:rFonts w:ascii="PT Astra Sans" w:eastAsia="Times New Roman" w:hAnsi="PT Astra Sans" w:cs="Times New Roman"/>
          <w:sz w:val="24"/>
          <w:szCs w:val="24"/>
          <w:lang w:eastAsia="ru-RU"/>
        </w:rPr>
      </w:pPr>
      <w:r w:rsidRPr="000A4172">
        <w:rPr>
          <w:rFonts w:ascii="PT Astra Sans" w:eastAsia="Times New Roman" w:hAnsi="PT Astra Sans" w:cs="Times New Roman"/>
          <w:sz w:val="24"/>
          <w:szCs w:val="24"/>
          <w:lang w:eastAsia="ru-RU"/>
        </w:rPr>
        <w:t>РЕШИЛА:</w:t>
      </w:r>
    </w:p>
    <w:p w:rsidR="00B31C69" w:rsidRDefault="00B31C69" w:rsidP="00146287">
      <w:pPr>
        <w:widowControl w:val="0"/>
        <w:shd w:val="clear" w:color="auto" w:fill="FFFFFF"/>
        <w:spacing w:after="0" w:line="240" w:lineRule="auto"/>
        <w:ind w:firstLine="709"/>
        <w:jc w:val="both"/>
        <w:rPr>
          <w:rFonts w:ascii="PT Astra Sans" w:eastAsia="Times New Roman" w:hAnsi="PT Astra Sans" w:cs="Times New Roman"/>
          <w:sz w:val="24"/>
          <w:szCs w:val="24"/>
          <w:lang w:eastAsia="ru-RU"/>
        </w:rPr>
      </w:pPr>
      <w:r w:rsidRPr="000A4172">
        <w:rPr>
          <w:rFonts w:ascii="PT Astra Sans" w:eastAsia="Times New Roman" w:hAnsi="PT Astra Sans" w:cs="Times New Roman"/>
          <w:sz w:val="24"/>
          <w:szCs w:val="24"/>
          <w:lang w:eastAsia="ru-RU"/>
        </w:rPr>
        <w:t xml:space="preserve">1. Утвердить </w:t>
      </w:r>
      <w:r w:rsidR="00A23573" w:rsidRPr="00A23573">
        <w:rPr>
          <w:rFonts w:ascii="PT Astra Sans" w:eastAsia="Times New Roman" w:hAnsi="PT Astra Sans" w:cs="Times New Roman"/>
          <w:sz w:val="24"/>
          <w:szCs w:val="24"/>
          <w:lang w:eastAsia="ru-RU"/>
        </w:rPr>
        <w:t>Поряд</w:t>
      </w:r>
      <w:r w:rsidR="00A23573">
        <w:rPr>
          <w:rFonts w:ascii="PT Astra Sans" w:eastAsia="Times New Roman" w:hAnsi="PT Astra Sans" w:cs="Times New Roman"/>
          <w:sz w:val="24"/>
          <w:szCs w:val="24"/>
          <w:lang w:eastAsia="ru-RU"/>
        </w:rPr>
        <w:t>о</w:t>
      </w:r>
      <w:r w:rsidR="00A23573" w:rsidRPr="00A23573">
        <w:rPr>
          <w:rFonts w:ascii="PT Astra Sans" w:eastAsia="Times New Roman" w:hAnsi="PT Astra Sans" w:cs="Times New Roman"/>
          <w:sz w:val="24"/>
          <w:szCs w:val="24"/>
          <w:lang w:eastAsia="ru-RU"/>
        </w:rPr>
        <w:t>к определения размера арендной платы за земельные участки, находящиеся в собственности Белозерского муниципального округа Курганской области, предоставленные в аренду без торгов</w:t>
      </w:r>
      <w:r w:rsidR="00A23573">
        <w:rPr>
          <w:rFonts w:ascii="PT Astra Sans" w:eastAsia="Times New Roman" w:hAnsi="PT Astra Sans" w:cs="Times New Roman"/>
          <w:sz w:val="24"/>
          <w:szCs w:val="24"/>
          <w:lang w:eastAsia="ru-RU"/>
        </w:rPr>
        <w:t>,</w:t>
      </w:r>
      <w:r w:rsidRPr="000A4172">
        <w:rPr>
          <w:rFonts w:ascii="PT Astra Sans" w:eastAsia="Times New Roman" w:hAnsi="PT Astra Sans" w:cs="Times New Roman"/>
          <w:sz w:val="24"/>
          <w:szCs w:val="24"/>
          <w:lang w:eastAsia="ru-RU"/>
        </w:rPr>
        <w:t xml:space="preserve"> согласно приложению к настоящему решению.</w:t>
      </w:r>
    </w:p>
    <w:p w:rsidR="00765C6B" w:rsidRDefault="00765C6B" w:rsidP="00146287">
      <w:pPr>
        <w:widowControl w:val="0"/>
        <w:shd w:val="clear" w:color="auto" w:fill="FFFFFF"/>
        <w:spacing w:after="0" w:line="240" w:lineRule="auto"/>
        <w:ind w:firstLine="709"/>
        <w:jc w:val="both"/>
        <w:rPr>
          <w:rFonts w:ascii="PT Astra Sans" w:eastAsia="Times New Roman" w:hAnsi="PT Astra Sans" w:cs="Times New Roman"/>
          <w:sz w:val="24"/>
          <w:szCs w:val="24"/>
          <w:lang w:eastAsia="ru-RU"/>
        </w:rPr>
      </w:pPr>
      <w:r>
        <w:rPr>
          <w:rFonts w:ascii="PT Astra Sans" w:eastAsia="Times New Roman" w:hAnsi="PT Astra Sans" w:cs="Times New Roman"/>
          <w:sz w:val="24"/>
          <w:szCs w:val="24"/>
          <w:lang w:eastAsia="ru-RU"/>
        </w:rPr>
        <w:t>2. Признать утратившими силу:</w:t>
      </w:r>
    </w:p>
    <w:p w:rsidR="0093660F" w:rsidRDefault="0093660F" w:rsidP="00146287">
      <w:pPr>
        <w:widowControl w:val="0"/>
        <w:shd w:val="clear" w:color="auto" w:fill="FFFFFF"/>
        <w:spacing w:after="0" w:line="240" w:lineRule="auto"/>
        <w:ind w:firstLine="709"/>
        <w:jc w:val="both"/>
        <w:rPr>
          <w:rFonts w:ascii="PT Astra Sans" w:eastAsia="Times New Roman" w:hAnsi="PT Astra Sans" w:cs="Times New Roman"/>
          <w:sz w:val="24"/>
          <w:szCs w:val="24"/>
          <w:lang w:eastAsia="ru-RU"/>
        </w:rPr>
      </w:pPr>
      <w:r>
        <w:rPr>
          <w:rFonts w:ascii="PT Astra Sans" w:eastAsia="Times New Roman" w:hAnsi="PT Astra Sans" w:cs="Times New Roman"/>
          <w:sz w:val="24"/>
          <w:szCs w:val="24"/>
          <w:lang w:eastAsia="ru-RU"/>
        </w:rPr>
        <w:t>- решение Белозерской районной Думы от 17 февраля 2017 года № 96 «Об утверждении Положения о порядке определения размера арендной платы за земельные участки, находящиеся в собственности Белозерского района, предоставленные в аренду без торгов»;</w:t>
      </w:r>
    </w:p>
    <w:p w:rsidR="00CE10D9" w:rsidRDefault="00CE10D9" w:rsidP="00146287">
      <w:pPr>
        <w:widowControl w:val="0"/>
        <w:shd w:val="clear" w:color="auto" w:fill="FFFFFF"/>
        <w:spacing w:after="0" w:line="240" w:lineRule="auto"/>
        <w:ind w:firstLine="709"/>
        <w:jc w:val="both"/>
        <w:rPr>
          <w:rFonts w:ascii="PT Astra Sans" w:eastAsia="Times New Roman" w:hAnsi="PT Astra Sans" w:cs="Times New Roman"/>
          <w:sz w:val="24"/>
          <w:szCs w:val="24"/>
          <w:lang w:eastAsia="ru-RU"/>
        </w:rPr>
      </w:pPr>
      <w:r>
        <w:rPr>
          <w:rFonts w:ascii="PT Astra Sans" w:eastAsia="Times New Roman" w:hAnsi="PT Astra Sans" w:cs="Times New Roman"/>
          <w:sz w:val="24"/>
          <w:szCs w:val="24"/>
          <w:lang w:eastAsia="ru-RU"/>
        </w:rPr>
        <w:t xml:space="preserve">- решение Баяракской сельской Думы </w:t>
      </w:r>
      <w:r w:rsidRPr="00CE10D9">
        <w:rPr>
          <w:rFonts w:ascii="PT Astra Sans" w:eastAsia="Times New Roman" w:hAnsi="PT Astra Sans" w:cs="Times New Roman"/>
          <w:sz w:val="24"/>
          <w:szCs w:val="24"/>
          <w:lang w:eastAsia="ru-RU"/>
        </w:rPr>
        <w:t>от 18</w:t>
      </w:r>
      <w:r>
        <w:rPr>
          <w:rFonts w:ascii="PT Astra Sans" w:eastAsia="Times New Roman" w:hAnsi="PT Astra Sans" w:cs="Times New Roman"/>
          <w:sz w:val="24"/>
          <w:szCs w:val="24"/>
          <w:lang w:eastAsia="ru-RU"/>
        </w:rPr>
        <w:t xml:space="preserve"> сентября </w:t>
      </w:r>
      <w:r w:rsidRPr="00CE10D9">
        <w:rPr>
          <w:rFonts w:ascii="PT Astra Sans" w:eastAsia="Times New Roman" w:hAnsi="PT Astra Sans" w:cs="Times New Roman"/>
          <w:sz w:val="24"/>
          <w:szCs w:val="24"/>
          <w:lang w:eastAsia="ru-RU"/>
        </w:rPr>
        <w:t>2017 г</w:t>
      </w:r>
      <w:r>
        <w:rPr>
          <w:rFonts w:ascii="PT Astra Sans" w:eastAsia="Times New Roman" w:hAnsi="PT Astra Sans" w:cs="Times New Roman"/>
          <w:sz w:val="24"/>
          <w:szCs w:val="24"/>
          <w:lang w:eastAsia="ru-RU"/>
        </w:rPr>
        <w:t>ода</w:t>
      </w:r>
      <w:r w:rsidRPr="00CE10D9">
        <w:rPr>
          <w:rFonts w:ascii="PT Astra Sans" w:eastAsia="Times New Roman" w:hAnsi="PT Astra Sans" w:cs="Times New Roman"/>
          <w:sz w:val="24"/>
          <w:szCs w:val="24"/>
          <w:lang w:eastAsia="ru-RU"/>
        </w:rPr>
        <w:t xml:space="preserve"> № 10-1 «Об утверждении положения о порядке определения размера, условий и сроков внесения арендной платы за использование земельных участков, находящихся в собственности </w:t>
      </w:r>
      <w:proofErr w:type="spellStart"/>
      <w:r w:rsidRPr="00CE10D9">
        <w:rPr>
          <w:rFonts w:ascii="PT Astra Sans" w:eastAsia="Times New Roman" w:hAnsi="PT Astra Sans" w:cs="Times New Roman"/>
          <w:sz w:val="24"/>
          <w:szCs w:val="24"/>
          <w:lang w:eastAsia="ru-RU"/>
        </w:rPr>
        <w:t>Баяракского</w:t>
      </w:r>
      <w:proofErr w:type="spellEnd"/>
      <w:r w:rsidRPr="00CE10D9">
        <w:rPr>
          <w:rFonts w:ascii="PT Astra Sans" w:eastAsia="Times New Roman" w:hAnsi="PT Astra Sans" w:cs="Times New Roman"/>
          <w:sz w:val="24"/>
          <w:szCs w:val="24"/>
          <w:lang w:eastAsia="ru-RU"/>
        </w:rPr>
        <w:t xml:space="preserve"> сельсовета Белозерского района и земельных участков, государственная собственность на которые не разграничена»</w:t>
      </w:r>
      <w:r>
        <w:rPr>
          <w:rFonts w:ascii="PT Astra Sans" w:eastAsia="Times New Roman" w:hAnsi="PT Astra Sans" w:cs="Times New Roman"/>
          <w:sz w:val="24"/>
          <w:szCs w:val="24"/>
          <w:lang w:eastAsia="ru-RU"/>
        </w:rPr>
        <w:t>;</w:t>
      </w:r>
    </w:p>
    <w:p w:rsidR="00067EB2" w:rsidRDefault="00765C6B" w:rsidP="00146287">
      <w:pPr>
        <w:widowControl w:val="0"/>
        <w:shd w:val="clear" w:color="auto" w:fill="FFFFFF"/>
        <w:spacing w:after="0" w:line="240" w:lineRule="auto"/>
        <w:ind w:firstLine="709"/>
        <w:jc w:val="both"/>
        <w:rPr>
          <w:rFonts w:ascii="PT Astra Sans" w:eastAsia="Times New Roman" w:hAnsi="PT Astra Sans" w:cs="Times New Roman"/>
          <w:sz w:val="24"/>
          <w:szCs w:val="24"/>
          <w:lang w:eastAsia="ru-RU"/>
        </w:rPr>
      </w:pPr>
      <w:r>
        <w:rPr>
          <w:rFonts w:ascii="PT Astra Sans" w:eastAsia="Times New Roman" w:hAnsi="PT Astra Sans" w:cs="Times New Roman"/>
          <w:sz w:val="24"/>
          <w:szCs w:val="24"/>
          <w:lang w:eastAsia="ru-RU"/>
        </w:rPr>
        <w:t xml:space="preserve">- решение Белозерской сельской Думы </w:t>
      </w:r>
      <w:r w:rsidR="00F25806" w:rsidRPr="00F25806">
        <w:rPr>
          <w:rFonts w:ascii="PT Astra Sans" w:eastAsia="Times New Roman" w:hAnsi="PT Astra Sans" w:cs="Times New Roman"/>
          <w:sz w:val="24"/>
          <w:szCs w:val="24"/>
          <w:lang w:eastAsia="ru-RU"/>
        </w:rPr>
        <w:t>от 09</w:t>
      </w:r>
      <w:r w:rsidR="00F25806">
        <w:rPr>
          <w:rFonts w:ascii="PT Astra Sans" w:eastAsia="Times New Roman" w:hAnsi="PT Astra Sans" w:cs="Times New Roman"/>
          <w:sz w:val="24"/>
          <w:szCs w:val="24"/>
          <w:lang w:eastAsia="ru-RU"/>
        </w:rPr>
        <w:t xml:space="preserve"> августа </w:t>
      </w:r>
      <w:r w:rsidR="00F25806" w:rsidRPr="00F25806">
        <w:rPr>
          <w:rFonts w:ascii="PT Astra Sans" w:eastAsia="Times New Roman" w:hAnsi="PT Astra Sans" w:cs="Times New Roman"/>
          <w:sz w:val="24"/>
          <w:szCs w:val="24"/>
          <w:lang w:eastAsia="ru-RU"/>
        </w:rPr>
        <w:t>201</w:t>
      </w:r>
      <w:r w:rsidR="00A81DC5">
        <w:rPr>
          <w:rFonts w:ascii="PT Astra Sans" w:eastAsia="Times New Roman" w:hAnsi="PT Astra Sans" w:cs="Times New Roman"/>
          <w:sz w:val="24"/>
          <w:szCs w:val="24"/>
          <w:lang w:eastAsia="ru-RU"/>
        </w:rPr>
        <w:t>7</w:t>
      </w:r>
      <w:r w:rsidR="00F25806" w:rsidRPr="00F25806">
        <w:rPr>
          <w:rFonts w:ascii="PT Astra Sans" w:eastAsia="Times New Roman" w:hAnsi="PT Astra Sans" w:cs="Times New Roman"/>
          <w:sz w:val="24"/>
          <w:szCs w:val="24"/>
          <w:lang w:eastAsia="ru-RU"/>
        </w:rPr>
        <w:t xml:space="preserve"> г</w:t>
      </w:r>
      <w:r w:rsidR="00F25806">
        <w:rPr>
          <w:rFonts w:ascii="PT Astra Sans" w:eastAsia="Times New Roman" w:hAnsi="PT Astra Sans" w:cs="Times New Roman"/>
          <w:sz w:val="24"/>
          <w:szCs w:val="24"/>
          <w:lang w:eastAsia="ru-RU"/>
        </w:rPr>
        <w:t>ода</w:t>
      </w:r>
      <w:r w:rsidR="00F25806" w:rsidRPr="00F25806">
        <w:rPr>
          <w:rFonts w:ascii="PT Astra Sans" w:eastAsia="Times New Roman" w:hAnsi="PT Astra Sans" w:cs="Times New Roman"/>
          <w:sz w:val="24"/>
          <w:szCs w:val="24"/>
          <w:lang w:eastAsia="ru-RU"/>
        </w:rPr>
        <w:t xml:space="preserve"> №</w:t>
      </w:r>
      <w:r w:rsidR="00F25806">
        <w:rPr>
          <w:rFonts w:ascii="PT Astra Sans" w:eastAsia="Times New Roman" w:hAnsi="PT Astra Sans" w:cs="Times New Roman"/>
          <w:sz w:val="24"/>
          <w:szCs w:val="24"/>
          <w:lang w:eastAsia="ru-RU"/>
        </w:rPr>
        <w:t xml:space="preserve"> </w:t>
      </w:r>
      <w:r w:rsidR="00F25806" w:rsidRPr="00F25806">
        <w:rPr>
          <w:rFonts w:ascii="PT Astra Sans" w:eastAsia="Times New Roman" w:hAnsi="PT Astra Sans" w:cs="Times New Roman"/>
          <w:sz w:val="24"/>
          <w:szCs w:val="24"/>
          <w:lang w:eastAsia="ru-RU"/>
        </w:rPr>
        <w:t>31-2 «Об утверждении порядка определения размера арендной платы за земельные участки, находящи</w:t>
      </w:r>
      <w:r w:rsidR="00A81DC5">
        <w:rPr>
          <w:rFonts w:ascii="PT Astra Sans" w:eastAsia="Times New Roman" w:hAnsi="PT Astra Sans" w:cs="Times New Roman"/>
          <w:sz w:val="24"/>
          <w:szCs w:val="24"/>
          <w:lang w:eastAsia="ru-RU"/>
        </w:rPr>
        <w:t>е</w:t>
      </w:r>
      <w:r w:rsidR="00F25806" w:rsidRPr="00F25806">
        <w:rPr>
          <w:rFonts w:ascii="PT Astra Sans" w:eastAsia="Times New Roman" w:hAnsi="PT Astra Sans" w:cs="Times New Roman"/>
          <w:sz w:val="24"/>
          <w:szCs w:val="24"/>
          <w:lang w:eastAsia="ru-RU"/>
        </w:rPr>
        <w:t xml:space="preserve">ся в собственности муниципального образования Белозерского сельсовета, </w:t>
      </w:r>
      <w:r w:rsidR="00F25806" w:rsidRPr="00F25806">
        <w:rPr>
          <w:rFonts w:ascii="PT Astra Sans" w:eastAsia="Times New Roman" w:hAnsi="PT Astra Sans" w:cs="Times New Roman"/>
          <w:sz w:val="24"/>
          <w:szCs w:val="24"/>
          <w:lang w:eastAsia="ru-RU"/>
        </w:rPr>
        <w:lastRenderedPageBreak/>
        <w:t>предоставленные в аренду без торгов»</w:t>
      </w:r>
      <w:r w:rsidR="00F25806">
        <w:rPr>
          <w:rFonts w:ascii="PT Astra Sans" w:eastAsia="Times New Roman" w:hAnsi="PT Astra Sans" w:cs="Times New Roman"/>
          <w:sz w:val="24"/>
          <w:szCs w:val="24"/>
          <w:lang w:eastAsia="ru-RU"/>
        </w:rPr>
        <w:t>;</w:t>
      </w:r>
      <w:r w:rsidR="00067EB2">
        <w:rPr>
          <w:rFonts w:ascii="PT Astra Sans" w:eastAsia="Times New Roman" w:hAnsi="PT Astra Sans" w:cs="Times New Roman"/>
          <w:sz w:val="24"/>
          <w:szCs w:val="24"/>
          <w:lang w:eastAsia="ru-RU"/>
        </w:rPr>
        <w:t xml:space="preserve"> </w:t>
      </w:r>
    </w:p>
    <w:p w:rsidR="00F25806" w:rsidRDefault="00F25806" w:rsidP="00146287">
      <w:pPr>
        <w:widowControl w:val="0"/>
        <w:shd w:val="clear" w:color="auto" w:fill="FFFFFF"/>
        <w:spacing w:after="0" w:line="240" w:lineRule="auto"/>
        <w:ind w:firstLine="709"/>
        <w:jc w:val="both"/>
        <w:rPr>
          <w:rFonts w:ascii="PT Astra Sans" w:eastAsia="Times New Roman" w:hAnsi="PT Astra Sans" w:cs="Times New Roman"/>
          <w:sz w:val="24"/>
          <w:szCs w:val="24"/>
          <w:lang w:eastAsia="ru-RU"/>
        </w:rPr>
      </w:pPr>
      <w:r>
        <w:rPr>
          <w:rFonts w:ascii="PT Astra Sans" w:eastAsia="Times New Roman" w:hAnsi="PT Astra Sans" w:cs="Times New Roman"/>
          <w:sz w:val="24"/>
          <w:szCs w:val="24"/>
          <w:lang w:eastAsia="ru-RU"/>
        </w:rPr>
        <w:t xml:space="preserve">- решение </w:t>
      </w:r>
      <w:proofErr w:type="spellStart"/>
      <w:r>
        <w:rPr>
          <w:rFonts w:ascii="PT Astra Sans" w:eastAsia="Times New Roman" w:hAnsi="PT Astra Sans" w:cs="Times New Roman"/>
          <w:sz w:val="24"/>
          <w:szCs w:val="24"/>
          <w:lang w:eastAsia="ru-RU"/>
        </w:rPr>
        <w:t>Боровлянской</w:t>
      </w:r>
      <w:proofErr w:type="spellEnd"/>
      <w:r>
        <w:rPr>
          <w:rFonts w:ascii="PT Astra Sans" w:eastAsia="Times New Roman" w:hAnsi="PT Astra Sans" w:cs="Times New Roman"/>
          <w:sz w:val="24"/>
          <w:szCs w:val="24"/>
          <w:lang w:eastAsia="ru-RU"/>
        </w:rPr>
        <w:t xml:space="preserve"> сельской Думы от </w:t>
      </w:r>
      <w:r w:rsidRPr="00F25806">
        <w:rPr>
          <w:rFonts w:ascii="PT Astra Sans" w:eastAsia="Times New Roman" w:hAnsi="PT Astra Sans" w:cs="Times New Roman"/>
          <w:sz w:val="24"/>
          <w:szCs w:val="24"/>
          <w:lang w:eastAsia="ru-RU"/>
        </w:rPr>
        <w:t>20</w:t>
      </w:r>
      <w:r>
        <w:rPr>
          <w:rFonts w:ascii="PT Astra Sans" w:eastAsia="Times New Roman" w:hAnsi="PT Astra Sans" w:cs="Times New Roman"/>
          <w:sz w:val="24"/>
          <w:szCs w:val="24"/>
          <w:lang w:eastAsia="ru-RU"/>
        </w:rPr>
        <w:t xml:space="preserve"> марта </w:t>
      </w:r>
      <w:r w:rsidRPr="00F25806">
        <w:rPr>
          <w:rFonts w:ascii="PT Astra Sans" w:eastAsia="Times New Roman" w:hAnsi="PT Astra Sans" w:cs="Times New Roman"/>
          <w:sz w:val="24"/>
          <w:szCs w:val="24"/>
          <w:lang w:eastAsia="ru-RU"/>
        </w:rPr>
        <w:t>2012 г</w:t>
      </w:r>
      <w:r>
        <w:rPr>
          <w:rFonts w:ascii="PT Astra Sans" w:eastAsia="Times New Roman" w:hAnsi="PT Astra Sans" w:cs="Times New Roman"/>
          <w:sz w:val="24"/>
          <w:szCs w:val="24"/>
          <w:lang w:eastAsia="ru-RU"/>
        </w:rPr>
        <w:t>ода</w:t>
      </w:r>
      <w:r w:rsidRPr="00F25806">
        <w:rPr>
          <w:rFonts w:ascii="PT Astra Sans" w:eastAsia="Times New Roman" w:hAnsi="PT Astra Sans" w:cs="Times New Roman"/>
          <w:sz w:val="24"/>
          <w:szCs w:val="24"/>
          <w:lang w:eastAsia="ru-RU"/>
        </w:rPr>
        <w:t xml:space="preserve"> № 12-11</w:t>
      </w:r>
      <w:r>
        <w:rPr>
          <w:rFonts w:ascii="PT Astra Sans" w:eastAsia="Times New Roman" w:hAnsi="PT Astra Sans" w:cs="Times New Roman"/>
          <w:sz w:val="24"/>
          <w:szCs w:val="24"/>
          <w:lang w:eastAsia="ru-RU"/>
        </w:rPr>
        <w:t xml:space="preserve"> «</w:t>
      </w:r>
      <w:r w:rsidRPr="00F25806">
        <w:rPr>
          <w:rFonts w:ascii="PT Astra Sans" w:eastAsia="Times New Roman" w:hAnsi="PT Astra Sans" w:cs="Times New Roman"/>
          <w:sz w:val="24"/>
          <w:szCs w:val="24"/>
          <w:lang w:eastAsia="ru-RU"/>
        </w:rPr>
        <w:t xml:space="preserve">О порядке определения арендной платы, порядке, условиях и сроках внесения арендной платы за земельные участки, находящихся в собственности </w:t>
      </w:r>
      <w:proofErr w:type="spellStart"/>
      <w:r w:rsidRPr="00F25806">
        <w:rPr>
          <w:rFonts w:ascii="PT Astra Sans" w:eastAsia="Times New Roman" w:hAnsi="PT Astra Sans" w:cs="Times New Roman"/>
          <w:sz w:val="24"/>
          <w:szCs w:val="24"/>
          <w:lang w:eastAsia="ru-RU"/>
        </w:rPr>
        <w:t>Боровлянского</w:t>
      </w:r>
      <w:proofErr w:type="spellEnd"/>
      <w:r w:rsidRPr="00F25806">
        <w:rPr>
          <w:rFonts w:ascii="PT Astra Sans" w:eastAsia="Times New Roman" w:hAnsi="PT Astra Sans" w:cs="Times New Roman"/>
          <w:sz w:val="24"/>
          <w:szCs w:val="24"/>
          <w:lang w:eastAsia="ru-RU"/>
        </w:rPr>
        <w:t xml:space="preserve"> сельсовета</w:t>
      </w:r>
      <w:r>
        <w:rPr>
          <w:rFonts w:ascii="PT Astra Sans" w:eastAsia="Times New Roman" w:hAnsi="PT Astra Sans" w:cs="Times New Roman"/>
          <w:sz w:val="24"/>
          <w:szCs w:val="24"/>
          <w:lang w:eastAsia="ru-RU"/>
        </w:rPr>
        <w:t>»;</w:t>
      </w:r>
    </w:p>
    <w:p w:rsidR="008D3452" w:rsidRDefault="008D3452" w:rsidP="00146287">
      <w:pPr>
        <w:widowControl w:val="0"/>
        <w:shd w:val="clear" w:color="auto" w:fill="FFFFFF"/>
        <w:spacing w:after="0" w:line="240" w:lineRule="auto"/>
        <w:ind w:firstLine="709"/>
        <w:jc w:val="both"/>
        <w:rPr>
          <w:rFonts w:ascii="PT Astra Sans" w:eastAsia="Times New Roman" w:hAnsi="PT Astra Sans" w:cs="Times New Roman"/>
          <w:sz w:val="24"/>
          <w:szCs w:val="24"/>
          <w:lang w:eastAsia="ru-RU"/>
        </w:rPr>
      </w:pPr>
      <w:r>
        <w:rPr>
          <w:rFonts w:ascii="PT Astra Sans" w:eastAsia="Times New Roman" w:hAnsi="PT Astra Sans" w:cs="Times New Roman"/>
          <w:sz w:val="24"/>
          <w:szCs w:val="24"/>
          <w:lang w:eastAsia="ru-RU"/>
        </w:rPr>
        <w:t>- решение</w:t>
      </w:r>
      <w:r w:rsidRPr="008D3452">
        <w:rPr>
          <w:rFonts w:ascii="PT Astra Sans" w:eastAsia="Times New Roman" w:hAnsi="PT Astra Sans" w:cs="Times New Roman"/>
          <w:sz w:val="24"/>
          <w:szCs w:val="24"/>
          <w:lang w:eastAsia="ru-RU"/>
        </w:rPr>
        <w:t xml:space="preserve"> Боровской сельской Думы от 28</w:t>
      </w:r>
      <w:r>
        <w:rPr>
          <w:rFonts w:ascii="PT Astra Sans" w:eastAsia="Times New Roman" w:hAnsi="PT Astra Sans" w:cs="Times New Roman"/>
          <w:sz w:val="24"/>
          <w:szCs w:val="24"/>
          <w:lang w:eastAsia="ru-RU"/>
        </w:rPr>
        <w:t xml:space="preserve"> марта </w:t>
      </w:r>
      <w:r w:rsidRPr="008D3452">
        <w:rPr>
          <w:rFonts w:ascii="PT Astra Sans" w:eastAsia="Times New Roman" w:hAnsi="PT Astra Sans" w:cs="Times New Roman"/>
          <w:sz w:val="24"/>
          <w:szCs w:val="24"/>
          <w:lang w:eastAsia="ru-RU"/>
        </w:rPr>
        <w:t>2012 г</w:t>
      </w:r>
      <w:r>
        <w:rPr>
          <w:rFonts w:ascii="PT Astra Sans" w:eastAsia="Times New Roman" w:hAnsi="PT Astra Sans" w:cs="Times New Roman"/>
          <w:sz w:val="24"/>
          <w:szCs w:val="24"/>
          <w:lang w:eastAsia="ru-RU"/>
        </w:rPr>
        <w:t>ода</w:t>
      </w:r>
      <w:r w:rsidRPr="008D3452">
        <w:rPr>
          <w:rFonts w:ascii="PT Astra Sans" w:eastAsia="Times New Roman" w:hAnsi="PT Astra Sans" w:cs="Times New Roman"/>
          <w:sz w:val="24"/>
          <w:szCs w:val="24"/>
          <w:lang w:eastAsia="ru-RU"/>
        </w:rPr>
        <w:t xml:space="preserve"> </w:t>
      </w:r>
      <w:r w:rsidR="005E4032" w:rsidRPr="008D3452">
        <w:rPr>
          <w:rFonts w:ascii="PT Astra Sans" w:eastAsia="Times New Roman" w:hAnsi="PT Astra Sans" w:cs="Times New Roman"/>
          <w:sz w:val="24"/>
          <w:szCs w:val="24"/>
          <w:lang w:eastAsia="ru-RU"/>
        </w:rPr>
        <w:t xml:space="preserve">№ 2-8 </w:t>
      </w:r>
      <w:r w:rsidRPr="008D3452">
        <w:rPr>
          <w:rFonts w:ascii="PT Astra Sans" w:eastAsia="Times New Roman" w:hAnsi="PT Astra Sans" w:cs="Times New Roman"/>
          <w:sz w:val="24"/>
          <w:szCs w:val="24"/>
          <w:lang w:eastAsia="ru-RU"/>
        </w:rPr>
        <w:t>«Об утверждении положения о порядке определения размера арендной платы, условий и сроков внесения арендной платы за земельные участки, находящиеся в собственности МО Боровского сельсовета»</w:t>
      </w:r>
      <w:r>
        <w:rPr>
          <w:rFonts w:ascii="PT Astra Sans" w:eastAsia="Times New Roman" w:hAnsi="PT Astra Sans" w:cs="Times New Roman"/>
          <w:sz w:val="24"/>
          <w:szCs w:val="24"/>
          <w:lang w:eastAsia="ru-RU"/>
        </w:rPr>
        <w:t>;</w:t>
      </w:r>
    </w:p>
    <w:p w:rsidR="005E4032" w:rsidRDefault="005E4032" w:rsidP="00146287">
      <w:pPr>
        <w:widowControl w:val="0"/>
        <w:shd w:val="clear" w:color="auto" w:fill="FFFFFF"/>
        <w:spacing w:after="0" w:line="240" w:lineRule="auto"/>
        <w:ind w:firstLine="709"/>
        <w:jc w:val="both"/>
        <w:rPr>
          <w:rFonts w:ascii="PT Astra Sans" w:eastAsia="Times New Roman" w:hAnsi="PT Astra Sans" w:cs="Times New Roman"/>
          <w:sz w:val="24"/>
          <w:szCs w:val="24"/>
          <w:lang w:eastAsia="ru-RU"/>
        </w:rPr>
      </w:pPr>
      <w:r>
        <w:rPr>
          <w:rFonts w:ascii="PT Astra Sans" w:eastAsia="Times New Roman" w:hAnsi="PT Astra Sans" w:cs="Times New Roman"/>
          <w:sz w:val="24"/>
          <w:szCs w:val="24"/>
          <w:lang w:eastAsia="ru-RU"/>
        </w:rPr>
        <w:t>- решение</w:t>
      </w:r>
      <w:r w:rsidRPr="008D3452">
        <w:rPr>
          <w:rFonts w:ascii="PT Astra Sans" w:eastAsia="Times New Roman" w:hAnsi="PT Astra Sans" w:cs="Times New Roman"/>
          <w:sz w:val="24"/>
          <w:szCs w:val="24"/>
          <w:lang w:eastAsia="ru-RU"/>
        </w:rPr>
        <w:t xml:space="preserve"> Боровской сельской Думы </w:t>
      </w:r>
      <w:r>
        <w:rPr>
          <w:rFonts w:ascii="PT Astra Sans" w:eastAsia="Times New Roman" w:hAnsi="PT Astra Sans" w:cs="Times New Roman"/>
          <w:sz w:val="24"/>
          <w:szCs w:val="24"/>
          <w:lang w:eastAsia="ru-RU"/>
        </w:rPr>
        <w:t xml:space="preserve">от 18 сентября 2017 года № 22 «О внесении изменения в решение </w:t>
      </w:r>
      <w:r w:rsidRPr="008D3452">
        <w:rPr>
          <w:rFonts w:ascii="PT Astra Sans" w:eastAsia="Times New Roman" w:hAnsi="PT Astra Sans" w:cs="Times New Roman"/>
          <w:sz w:val="24"/>
          <w:szCs w:val="24"/>
          <w:lang w:eastAsia="ru-RU"/>
        </w:rPr>
        <w:t>Боровской сельской Думы от 28</w:t>
      </w:r>
      <w:r>
        <w:rPr>
          <w:rFonts w:ascii="PT Astra Sans" w:eastAsia="Times New Roman" w:hAnsi="PT Astra Sans" w:cs="Times New Roman"/>
          <w:sz w:val="24"/>
          <w:szCs w:val="24"/>
          <w:lang w:eastAsia="ru-RU"/>
        </w:rPr>
        <w:t xml:space="preserve"> марта </w:t>
      </w:r>
      <w:r w:rsidRPr="008D3452">
        <w:rPr>
          <w:rFonts w:ascii="PT Astra Sans" w:eastAsia="Times New Roman" w:hAnsi="PT Astra Sans" w:cs="Times New Roman"/>
          <w:sz w:val="24"/>
          <w:szCs w:val="24"/>
          <w:lang w:eastAsia="ru-RU"/>
        </w:rPr>
        <w:t>2012 г</w:t>
      </w:r>
      <w:r>
        <w:rPr>
          <w:rFonts w:ascii="PT Astra Sans" w:eastAsia="Times New Roman" w:hAnsi="PT Astra Sans" w:cs="Times New Roman"/>
          <w:sz w:val="24"/>
          <w:szCs w:val="24"/>
          <w:lang w:eastAsia="ru-RU"/>
        </w:rPr>
        <w:t>ода</w:t>
      </w:r>
      <w:r w:rsidRPr="008D3452">
        <w:rPr>
          <w:rFonts w:ascii="PT Astra Sans" w:eastAsia="Times New Roman" w:hAnsi="PT Astra Sans" w:cs="Times New Roman"/>
          <w:sz w:val="24"/>
          <w:szCs w:val="24"/>
          <w:lang w:eastAsia="ru-RU"/>
        </w:rPr>
        <w:t xml:space="preserve"> № 2-8 «Об утверждении положения о порядке определения размера арендной платы, условий и сроков внесения арендной платы за земельные участки, находящиеся в собственности МО Боровского сельсовета»</w:t>
      </w:r>
      <w:r>
        <w:rPr>
          <w:rFonts w:ascii="PT Astra Sans" w:eastAsia="Times New Roman" w:hAnsi="PT Astra Sans" w:cs="Times New Roman"/>
          <w:sz w:val="24"/>
          <w:szCs w:val="24"/>
          <w:lang w:eastAsia="ru-RU"/>
        </w:rPr>
        <w:t>;</w:t>
      </w:r>
    </w:p>
    <w:p w:rsidR="00223897" w:rsidRDefault="00223897" w:rsidP="00146287">
      <w:pPr>
        <w:widowControl w:val="0"/>
        <w:shd w:val="clear" w:color="auto" w:fill="FFFFFF"/>
        <w:spacing w:after="0" w:line="240" w:lineRule="auto"/>
        <w:ind w:firstLine="709"/>
        <w:jc w:val="both"/>
        <w:rPr>
          <w:rFonts w:ascii="PT Astra Sans" w:eastAsia="Times New Roman" w:hAnsi="PT Astra Sans" w:cs="Times New Roman"/>
          <w:sz w:val="24"/>
          <w:szCs w:val="24"/>
          <w:lang w:eastAsia="ru-RU"/>
        </w:rPr>
      </w:pPr>
      <w:r>
        <w:rPr>
          <w:rFonts w:ascii="PT Astra Sans" w:eastAsia="Times New Roman" w:hAnsi="PT Astra Sans" w:cs="Times New Roman"/>
          <w:sz w:val="24"/>
          <w:szCs w:val="24"/>
          <w:lang w:eastAsia="ru-RU"/>
        </w:rPr>
        <w:t xml:space="preserve">- решение </w:t>
      </w:r>
      <w:proofErr w:type="spellStart"/>
      <w:r>
        <w:rPr>
          <w:rFonts w:ascii="PT Astra Sans" w:eastAsia="Times New Roman" w:hAnsi="PT Astra Sans" w:cs="Times New Roman"/>
          <w:sz w:val="24"/>
          <w:szCs w:val="24"/>
          <w:lang w:eastAsia="ru-RU"/>
        </w:rPr>
        <w:t>Зарослинской</w:t>
      </w:r>
      <w:proofErr w:type="spellEnd"/>
      <w:r>
        <w:rPr>
          <w:rFonts w:ascii="PT Astra Sans" w:eastAsia="Times New Roman" w:hAnsi="PT Astra Sans" w:cs="Times New Roman"/>
          <w:sz w:val="24"/>
          <w:szCs w:val="24"/>
          <w:lang w:eastAsia="ru-RU"/>
        </w:rPr>
        <w:t xml:space="preserve"> сельской Думы от </w:t>
      </w:r>
      <w:r w:rsidRPr="00223897">
        <w:rPr>
          <w:rFonts w:ascii="PT Astra Sans" w:eastAsia="Times New Roman" w:hAnsi="PT Astra Sans" w:cs="Times New Roman"/>
          <w:sz w:val="24"/>
          <w:szCs w:val="24"/>
          <w:lang w:eastAsia="ru-RU"/>
        </w:rPr>
        <w:t>24 апреля 2015 года № 3/1</w:t>
      </w:r>
      <w:r>
        <w:rPr>
          <w:rFonts w:ascii="PT Astra Sans" w:eastAsia="Times New Roman" w:hAnsi="PT Astra Sans" w:cs="Times New Roman"/>
          <w:sz w:val="24"/>
          <w:szCs w:val="24"/>
          <w:lang w:eastAsia="ru-RU"/>
        </w:rPr>
        <w:t xml:space="preserve"> «</w:t>
      </w:r>
      <w:r w:rsidRPr="00223897">
        <w:rPr>
          <w:rFonts w:ascii="PT Astra Sans" w:eastAsia="Times New Roman" w:hAnsi="PT Astra Sans" w:cs="Times New Roman"/>
          <w:sz w:val="24"/>
          <w:szCs w:val="24"/>
          <w:lang w:eastAsia="ru-RU"/>
        </w:rPr>
        <w:t xml:space="preserve">Об утверждении положения о порядке определения размера, условий и сроков внесения арендной платы за использование земельных участков, находящихся в собственности </w:t>
      </w:r>
      <w:proofErr w:type="spellStart"/>
      <w:r w:rsidRPr="00223897">
        <w:rPr>
          <w:rFonts w:ascii="PT Astra Sans" w:eastAsia="Times New Roman" w:hAnsi="PT Astra Sans" w:cs="Times New Roman"/>
          <w:sz w:val="24"/>
          <w:szCs w:val="24"/>
          <w:lang w:eastAsia="ru-RU"/>
        </w:rPr>
        <w:t>Зарослинского</w:t>
      </w:r>
      <w:proofErr w:type="spellEnd"/>
      <w:r w:rsidRPr="00223897">
        <w:rPr>
          <w:rFonts w:ascii="PT Astra Sans" w:eastAsia="Times New Roman" w:hAnsi="PT Astra Sans" w:cs="Times New Roman"/>
          <w:sz w:val="24"/>
          <w:szCs w:val="24"/>
          <w:lang w:eastAsia="ru-RU"/>
        </w:rPr>
        <w:t xml:space="preserve"> сельсовета Белозерского района Курганской области и земельных участков, государственная собственность на которые не разграничена</w:t>
      </w:r>
      <w:r>
        <w:rPr>
          <w:rFonts w:ascii="PT Astra Sans" w:eastAsia="Times New Roman" w:hAnsi="PT Astra Sans" w:cs="Times New Roman"/>
          <w:sz w:val="24"/>
          <w:szCs w:val="24"/>
          <w:lang w:eastAsia="ru-RU"/>
        </w:rPr>
        <w:t>»;</w:t>
      </w:r>
    </w:p>
    <w:p w:rsidR="008D3452" w:rsidRDefault="008D3452" w:rsidP="00146287">
      <w:pPr>
        <w:widowControl w:val="0"/>
        <w:shd w:val="clear" w:color="auto" w:fill="FFFFFF"/>
        <w:spacing w:after="0" w:line="240" w:lineRule="auto"/>
        <w:ind w:firstLine="709"/>
        <w:jc w:val="both"/>
        <w:rPr>
          <w:rFonts w:ascii="PT Astra Sans" w:eastAsia="Times New Roman" w:hAnsi="PT Astra Sans" w:cs="Times New Roman"/>
          <w:sz w:val="24"/>
          <w:szCs w:val="24"/>
          <w:lang w:eastAsia="ru-RU"/>
        </w:rPr>
      </w:pPr>
      <w:r>
        <w:rPr>
          <w:rFonts w:ascii="PT Astra Sans" w:eastAsia="Times New Roman" w:hAnsi="PT Astra Sans" w:cs="Times New Roman"/>
          <w:sz w:val="24"/>
          <w:szCs w:val="24"/>
          <w:lang w:eastAsia="ru-RU"/>
        </w:rPr>
        <w:t xml:space="preserve">- </w:t>
      </w:r>
      <w:r w:rsidRPr="008D3452">
        <w:rPr>
          <w:rFonts w:ascii="PT Astra Sans" w:eastAsia="Times New Roman" w:hAnsi="PT Astra Sans" w:cs="Times New Roman"/>
          <w:sz w:val="24"/>
          <w:szCs w:val="24"/>
          <w:lang w:eastAsia="ru-RU"/>
        </w:rPr>
        <w:t>решени</w:t>
      </w:r>
      <w:r>
        <w:rPr>
          <w:rFonts w:ascii="PT Astra Sans" w:eastAsia="Times New Roman" w:hAnsi="PT Astra Sans" w:cs="Times New Roman"/>
          <w:sz w:val="24"/>
          <w:szCs w:val="24"/>
          <w:lang w:eastAsia="ru-RU"/>
        </w:rPr>
        <w:t>е</w:t>
      </w:r>
      <w:r w:rsidRPr="008D3452">
        <w:rPr>
          <w:rFonts w:ascii="PT Astra Sans" w:eastAsia="Times New Roman" w:hAnsi="PT Astra Sans" w:cs="Times New Roman"/>
          <w:sz w:val="24"/>
          <w:szCs w:val="24"/>
          <w:lang w:eastAsia="ru-RU"/>
        </w:rPr>
        <w:t xml:space="preserve"> </w:t>
      </w:r>
      <w:proofErr w:type="spellStart"/>
      <w:r w:rsidRPr="008D3452">
        <w:rPr>
          <w:rFonts w:ascii="PT Astra Sans" w:eastAsia="Times New Roman" w:hAnsi="PT Astra Sans" w:cs="Times New Roman"/>
          <w:sz w:val="24"/>
          <w:szCs w:val="24"/>
          <w:lang w:eastAsia="ru-RU"/>
        </w:rPr>
        <w:t>Камаганской</w:t>
      </w:r>
      <w:proofErr w:type="spellEnd"/>
      <w:r w:rsidRPr="008D3452">
        <w:rPr>
          <w:rFonts w:ascii="PT Astra Sans" w:eastAsia="Times New Roman" w:hAnsi="PT Astra Sans" w:cs="Times New Roman"/>
          <w:sz w:val="24"/>
          <w:szCs w:val="24"/>
          <w:lang w:eastAsia="ru-RU"/>
        </w:rPr>
        <w:t xml:space="preserve"> сельской Думы от 22</w:t>
      </w:r>
      <w:r>
        <w:rPr>
          <w:rFonts w:ascii="PT Astra Sans" w:eastAsia="Times New Roman" w:hAnsi="PT Astra Sans" w:cs="Times New Roman"/>
          <w:sz w:val="24"/>
          <w:szCs w:val="24"/>
          <w:lang w:eastAsia="ru-RU"/>
        </w:rPr>
        <w:t xml:space="preserve"> сентября </w:t>
      </w:r>
      <w:r w:rsidRPr="008D3452">
        <w:rPr>
          <w:rFonts w:ascii="PT Astra Sans" w:eastAsia="Times New Roman" w:hAnsi="PT Astra Sans" w:cs="Times New Roman"/>
          <w:sz w:val="24"/>
          <w:szCs w:val="24"/>
          <w:lang w:eastAsia="ru-RU"/>
        </w:rPr>
        <w:t>2017 г</w:t>
      </w:r>
      <w:r>
        <w:rPr>
          <w:rFonts w:ascii="PT Astra Sans" w:eastAsia="Times New Roman" w:hAnsi="PT Astra Sans" w:cs="Times New Roman"/>
          <w:sz w:val="24"/>
          <w:szCs w:val="24"/>
          <w:lang w:eastAsia="ru-RU"/>
        </w:rPr>
        <w:t>ода</w:t>
      </w:r>
      <w:r w:rsidRPr="008D3452">
        <w:rPr>
          <w:rFonts w:ascii="PT Astra Sans" w:eastAsia="Times New Roman" w:hAnsi="PT Astra Sans" w:cs="Times New Roman"/>
          <w:sz w:val="24"/>
          <w:szCs w:val="24"/>
          <w:lang w:eastAsia="ru-RU"/>
        </w:rPr>
        <w:t xml:space="preserve"> № 5-2 «Об утверждении положения о порядке определения размера, условий и сроков внесения арендной платы за использование земельных участков, находящихся в собственности </w:t>
      </w:r>
      <w:proofErr w:type="spellStart"/>
      <w:r w:rsidRPr="008D3452">
        <w:rPr>
          <w:rFonts w:ascii="PT Astra Sans" w:eastAsia="Times New Roman" w:hAnsi="PT Astra Sans" w:cs="Times New Roman"/>
          <w:sz w:val="24"/>
          <w:szCs w:val="24"/>
          <w:lang w:eastAsia="ru-RU"/>
        </w:rPr>
        <w:t>Камаганского</w:t>
      </w:r>
      <w:proofErr w:type="spellEnd"/>
      <w:r w:rsidRPr="008D3452">
        <w:rPr>
          <w:rFonts w:ascii="PT Astra Sans" w:eastAsia="Times New Roman" w:hAnsi="PT Astra Sans" w:cs="Times New Roman"/>
          <w:sz w:val="24"/>
          <w:szCs w:val="24"/>
          <w:lang w:eastAsia="ru-RU"/>
        </w:rPr>
        <w:t xml:space="preserve"> сельсовета Белозерского района и земельных участков, государственная собственность на которые не разграничена»</w:t>
      </w:r>
      <w:r>
        <w:rPr>
          <w:rFonts w:ascii="PT Astra Sans" w:eastAsia="Times New Roman" w:hAnsi="PT Astra Sans" w:cs="Times New Roman"/>
          <w:sz w:val="24"/>
          <w:szCs w:val="24"/>
          <w:lang w:eastAsia="ru-RU"/>
        </w:rPr>
        <w:t>;</w:t>
      </w:r>
    </w:p>
    <w:p w:rsidR="00576101" w:rsidRDefault="00576101" w:rsidP="00146287">
      <w:pPr>
        <w:widowControl w:val="0"/>
        <w:shd w:val="clear" w:color="auto" w:fill="FFFFFF"/>
        <w:spacing w:after="0" w:line="240" w:lineRule="auto"/>
        <w:ind w:firstLine="709"/>
        <w:jc w:val="both"/>
        <w:rPr>
          <w:rFonts w:ascii="PT Astra Sans" w:eastAsia="Times New Roman" w:hAnsi="PT Astra Sans" w:cs="Times New Roman"/>
          <w:sz w:val="24"/>
          <w:szCs w:val="24"/>
          <w:lang w:eastAsia="ru-RU"/>
        </w:rPr>
      </w:pPr>
      <w:r>
        <w:rPr>
          <w:rFonts w:ascii="PT Astra Sans" w:eastAsia="Times New Roman" w:hAnsi="PT Astra Sans" w:cs="Times New Roman"/>
          <w:sz w:val="24"/>
          <w:szCs w:val="24"/>
          <w:lang w:eastAsia="ru-RU"/>
        </w:rPr>
        <w:t xml:space="preserve">- </w:t>
      </w:r>
      <w:r>
        <w:rPr>
          <w:rFonts w:ascii="PT Astra Sans" w:eastAsia="Times New Roman" w:hAnsi="PT Astra Sans" w:cs="Times New Roman"/>
          <w:spacing w:val="3"/>
          <w:sz w:val="24"/>
          <w:szCs w:val="24"/>
          <w:lang w:eastAsia="ru-RU"/>
        </w:rPr>
        <w:t>решение Нижнетобольной</w:t>
      </w:r>
      <w:r w:rsidRPr="00C11A15">
        <w:rPr>
          <w:rFonts w:ascii="PT Astra Sans" w:eastAsia="Times New Roman" w:hAnsi="PT Astra Sans" w:cs="Times New Roman"/>
          <w:spacing w:val="3"/>
          <w:sz w:val="24"/>
          <w:szCs w:val="24"/>
          <w:lang w:eastAsia="ru-RU"/>
        </w:rPr>
        <w:t xml:space="preserve"> </w:t>
      </w:r>
      <w:r>
        <w:rPr>
          <w:rFonts w:ascii="PT Astra Sans" w:eastAsia="Times New Roman" w:hAnsi="PT Astra Sans" w:cs="Times New Roman"/>
          <w:spacing w:val="3"/>
          <w:sz w:val="24"/>
          <w:szCs w:val="24"/>
          <w:lang w:eastAsia="ru-RU"/>
        </w:rPr>
        <w:t xml:space="preserve">сельской Думы </w:t>
      </w:r>
      <w:r w:rsidRPr="00C11A15">
        <w:rPr>
          <w:rFonts w:ascii="PT Astra Sans" w:eastAsia="Times New Roman" w:hAnsi="PT Astra Sans" w:cs="Times New Roman"/>
          <w:spacing w:val="3"/>
          <w:sz w:val="24"/>
          <w:szCs w:val="24"/>
          <w:lang w:eastAsia="ru-RU"/>
        </w:rPr>
        <w:t xml:space="preserve">от </w:t>
      </w:r>
      <w:r>
        <w:rPr>
          <w:rFonts w:ascii="PT Astra Sans" w:eastAsia="Times New Roman" w:hAnsi="PT Astra Sans" w:cs="Times New Roman"/>
          <w:spacing w:val="3"/>
          <w:sz w:val="24"/>
          <w:szCs w:val="24"/>
          <w:lang w:eastAsia="ru-RU"/>
        </w:rPr>
        <w:t xml:space="preserve">25 сентября </w:t>
      </w:r>
      <w:r w:rsidRPr="00C11A15">
        <w:rPr>
          <w:rFonts w:ascii="PT Astra Sans" w:eastAsia="Times New Roman" w:hAnsi="PT Astra Sans" w:cs="Times New Roman"/>
          <w:spacing w:val="3"/>
          <w:sz w:val="24"/>
          <w:szCs w:val="24"/>
          <w:lang w:eastAsia="ru-RU"/>
        </w:rPr>
        <w:t>201</w:t>
      </w:r>
      <w:r>
        <w:rPr>
          <w:rFonts w:ascii="PT Astra Sans" w:eastAsia="Times New Roman" w:hAnsi="PT Astra Sans" w:cs="Times New Roman"/>
          <w:spacing w:val="3"/>
          <w:sz w:val="24"/>
          <w:szCs w:val="24"/>
          <w:lang w:eastAsia="ru-RU"/>
        </w:rPr>
        <w:t>7</w:t>
      </w:r>
      <w:r w:rsidRPr="00C11A15">
        <w:rPr>
          <w:rFonts w:ascii="PT Astra Sans" w:eastAsia="Times New Roman" w:hAnsi="PT Astra Sans" w:cs="Times New Roman"/>
          <w:spacing w:val="3"/>
          <w:sz w:val="24"/>
          <w:szCs w:val="24"/>
          <w:lang w:eastAsia="ru-RU"/>
        </w:rPr>
        <w:t xml:space="preserve"> г</w:t>
      </w:r>
      <w:r>
        <w:rPr>
          <w:rFonts w:ascii="PT Astra Sans" w:eastAsia="Times New Roman" w:hAnsi="PT Astra Sans" w:cs="Times New Roman"/>
          <w:spacing w:val="3"/>
          <w:sz w:val="24"/>
          <w:szCs w:val="24"/>
          <w:lang w:eastAsia="ru-RU"/>
        </w:rPr>
        <w:t xml:space="preserve">ода </w:t>
      </w:r>
      <w:r w:rsidRPr="00C11A15">
        <w:rPr>
          <w:rFonts w:ascii="PT Astra Sans" w:eastAsia="Times New Roman" w:hAnsi="PT Astra Sans" w:cs="Times New Roman"/>
          <w:spacing w:val="3"/>
          <w:sz w:val="24"/>
          <w:szCs w:val="24"/>
          <w:lang w:eastAsia="ru-RU"/>
        </w:rPr>
        <w:t xml:space="preserve">№ </w:t>
      </w:r>
      <w:r>
        <w:rPr>
          <w:rFonts w:ascii="PT Astra Sans" w:eastAsia="Times New Roman" w:hAnsi="PT Astra Sans" w:cs="Times New Roman"/>
          <w:spacing w:val="3"/>
          <w:sz w:val="24"/>
          <w:szCs w:val="24"/>
          <w:lang w:eastAsia="ru-RU"/>
        </w:rPr>
        <w:t>13</w:t>
      </w:r>
      <w:r w:rsidRPr="00C11A15">
        <w:rPr>
          <w:rFonts w:ascii="PT Astra Sans" w:eastAsia="Times New Roman" w:hAnsi="PT Astra Sans" w:cs="Times New Roman"/>
          <w:spacing w:val="3"/>
          <w:sz w:val="24"/>
          <w:szCs w:val="24"/>
          <w:lang w:eastAsia="ru-RU"/>
        </w:rPr>
        <w:t xml:space="preserve"> «Об утверждении </w:t>
      </w:r>
      <w:r>
        <w:rPr>
          <w:rFonts w:ascii="PT Astra Sans" w:eastAsia="Times New Roman" w:hAnsi="PT Astra Sans" w:cs="Times New Roman"/>
          <w:spacing w:val="3"/>
          <w:sz w:val="24"/>
          <w:szCs w:val="24"/>
          <w:lang w:eastAsia="ru-RU"/>
        </w:rPr>
        <w:t xml:space="preserve">положения о </w:t>
      </w:r>
      <w:r w:rsidRPr="00C11A15">
        <w:rPr>
          <w:rFonts w:ascii="PT Astra Sans" w:eastAsia="Times New Roman" w:hAnsi="PT Astra Sans" w:cs="Times New Roman"/>
          <w:spacing w:val="3"/>
          <w:sz w:val="24"/>
          <w:szCs w:val="24"/>
          <w:lang w:eastAsia="ru-RU"/>
        </w:rPr>
        <w:t>порядк</w:t>
      </w:r>
      <w:r>
        <w:rPr>
          <w:rFonts w:ascii="PT Astra Sans" w:eastAsia="Times New Roman" w:hAnsi="PT Astra Sans" w:cs="Times New Roman"/>
          <w:spacing w:val="3"/>
          <w:sz w:val="24"/>
          <w:szCs w:val="24"/>
          <w:lang w:eastAsia="ru-RU"/>
        </w:rPr>
        <w:t>е</w:t>
      </w:r>
      <w:r w:rsidRPr="00C11A15">
        <w:rPr>
          <w:rFonts w:ascii="PT Astra Sans" w:eastAsia="Times New Roman" w:hAnsi="PT Astra Sans" w:cs="Times New Roman"/>
          <w:spacing w:val="3"/>
          <w:sz w:val="24"/>
          <w:szCs w:val="24"/>
          <w:lang w:eastAsia="ru-RU"/>
        </w:rPr>
        <w:t xml:space="preserve"> определения размера</w:t>
      </w:r>
      <w:r>
        <w:rPr>
          <w:rFonts w:ascii="PT Astra Sans" w:eastAsia="Times New Roman" w:hAnsi="PT Astra Sans" w:cs="Times New Roman"/>
          <w:spacing w:val="3"/>
          <w:sz w:val="24"/>
          <w:szCs w:val="24"/>
          <w:lang w:eastAsia="ru-RU"/>
        </w:rPr>
        <w:t>, условий и сроков внесения</w:t>
      </w:r>
      <w:r w:rsidRPr="00C11A15">
        <w:rPr>
          <w:rFonts w:ascii="PT Astra Sans" w:eastAsia="Times New Roman" w:hAnsi="PT Astra Sans" w:cs="Times New Roman"/>
          <w:spacing w:val="3"/>
          <w:sz w:val="24"/>
          <w:szCs w:val="24"/>
          <w:lang w:eastAsia="ru-RU"/>
        </w:rPr>
        <w:t xml:space="preserve"> арендной платы за </w:t>
      </w:r>
      <w:r>
        <w:rPr>
          <w:rFonts w:ascii="PT Astra Sans" w:eastAsia="Times New Roman" w:hAnsi="PT Astra Sans" w:cs="Times New Roman"/>
          <w:spacing w:val="3"/>
          <w:sz w:val="24"/>
          <w:szCs w:val="24"/>
          <w:lang w:eastAsia="ru-RU"/>
        </w:rPr>
        <w:t xml:space="preserve">использование </w:t>
      </w:r>
      <w:r w:rsidRPr="00C11A15">
        <w:rPr>
          <w:rFonts w:ascii="PT Astra Sans" w:eastAsia="Times New Roman" w:hAnsi="PT Astra Sans" w:cs="Times New Roman"/>
          <w:spacing w:val="3"/>
          <w:sz w:val="24"/>
          <w:szCs w:val="24"/>
          <w:lang w:eastAsia="ru-RU"/>
        </w:rPr>
        <w:t>земельны</w:t>
      </w:r>
      <w:r>
        <w:rPr>
          <w:rFonts w:ascii="PT Astra Sans" w:eastAsia="Times New Roman" w:hAnsi="PT Astra Sans" w:cs="Times New Roman"/>
          <w:spacing w:val="3"/>
          <w:sz w:val="24"/>
          <w:szCs w:val="24"/>
          <w:lang w:eastAsia="ru-RU"/>
        </w:rPr>
        <w:t>х</w:t>
      </w:r>
      <w:r w:rsidRPr="00C11A15">
        <w:rPr>
          <w:rFonts w:ascii="PT Astra Sans" w:eastAsia="Times New Roman" w:hAnsi="PT Astra Sans" w:cs="Times New Roman"/>
          <w:spacing w:val="3"/>
          <w:sz w:val="24"/>
          <w:szCs w:val="24"/>
          <w:lang w:eastAsia="ru-RU"/>
        </w:rPr>
        <w:t xml:space="preserve"> участк</w:t>
      </w:r>
      <w:r>
        <w:rPr>
          <w:rFonts w:ascii="PT Astra Sans" w:eastAsia="Times New Roman" w:hAnsi="PT Astra Sans" w:cs="Times New Roman"/>
          <w:spacing w:val="3"/>
          <w:sz w:val="24"/>
          <w:szCs w:val="24"/>
          <w:lang w:eastAsia="ru-RU"/>
        </w:rPr>
        <w:t>ов</w:t>
      </w:r>
      <w:r w:rsidRPr="00C11A15">
        <w:rPr>
          <w:rFonts w:ascii="PT Astra Sans" w:eastAsia="Times New Roman" w:hAnsi="PT Astra Sans" w:cs="Times New Roman"/>
          <w:spacing w:val="3"/>
          <w:sz w:val="24"/>
          <w:szCs w:val="24"/>
          <w:lang w:eastAsia="ru-RU"/>
        </w:rPr>
        <w:t>, находящи</w:t>
      </w:r>
      <w:r>
        <w:rPr>
          <w:rFonts w:ascii="PT Astra Sans" w:eastAsia="Times New Roman" w:hAnsi="PT Astra Sans" w:cs="Times New Roman"/>
          <w:spacing w:val="3"/>
          <w:sz w:val="24"/>
          <w:szCs w:val="24"/>
          <w:lang w:eastAsia="ru-RU"/>
        </w:rPr>
        <w:t>х</w:t>
      </w:r>
      <w:r w:rsidRPr="00C11A15">
        <w:rPr>
          <w:rFonts w:ascii="PT Astra Sans" w:eastAsia="Times New Roman" w:hAnsi="PT Astra Sans" w:cs="Times New Roman"/>
          <w:spacing w:val="3"/>
          <w:sz w:val="24"/>
          <w:szCs w:val="24"/>
          <w:lang w:eastAsia="ru-RU"/>
        </w:rPr>
        <w:t xml:space="preserve">ся в собственности </w:t>
      </w:r>
      <w:r>
        <w:rPr>
          <w:rFonts w:ascii="PT Astra Sans" w:eastAsia="Times New Roman" w:hAnsi="PT Astra Sans" w:cs="Times New Roman"/>
          <w:spacing w:val="3"/>
          <w:sz w:val="24"/>
          <w:szCs w:val="24"/>
          <w:lang w:eastAsia="ru-RU"/>
        </w:rPr>
        <w:t xml:space="preserve">Нижнетобольного сельсовета Белозерского района и </w:t>
      </w:r>
      <w:r w:rsidRPr="00C11A15">
        <w:rPr>
          <w:rFonts w:ascii="PT Astra Sans" w:eastAsia="Times New Roman" w:hAnsi="PT Astra Sans" w:cs="Times New Roman"/>
          <w:spacing w:val="3"/>
          <w:sz w:val="24"/>
          <w:szCs w:val="24"/>
          <w:lang w:eastAsia="ru-RU"/>
        </w:rPr>
        <w:t>земельны</w:t>
      </w:r>
      <w:r>
        <w:rPr>
          <w:rFonts w:ascii="PT Astra Sans" w:eastAsia="Times New Roman" w:hAnsi="PT Astra Sans" w:cs="Times New Roman"/>
          <w:spacing w:val="3"/>
          <w:sz w:val="24"/>
          <w:szCs w:val="24"/>
          <w:lang w:eastAsia="ru-RU"/>
        </w:rPr>
        <w:t>х</w:t>
      </w:r>
      <w:r w:rsidRPr="00C11A15">
        <w:rPr>
          <w:rFonts w:ascii="PT Astra Sans" w:eastAsia="Times New Roman" w:hAnsi="PT Astra Sans" w:cs="Times New Roman"/>
          <w:spacing w:val="3"/>
          <w:sz w:val="24"/>
          <w:szCs w:val="24"/>
          <w:lang w:eastAsia="ru-RU"/>
        </w:rPr>
        <w:t xml:space="preserve"> участк</w:t>
      </w:r>
      <w:r>
        <w:rPr>
          <w:rFonts w:ascii="PT Astra Sans" w:eastAsia="Times New Roman" w:hAnsi="PT Astra Sans" w:cs="Times New Roman"/>
          <w:spacing w:val="3"/>
          <w:sz w:val="24"/>
          <w:szCs w:val="24"/>
          <w:lang w:eastAsia="ru-RU"/>
        </w:rPr>
        <w:t>ов</w:t>
      </w:r>
      <w:r w:rsidRPr="00C11A15">
        <w:rPr>
          <w:rFonts w:ascii="PT Astra Sans" w:eastAsia="Times New Roman" w:hAnsi="PT Astra Sans" w:cs="Times New Roman"/>
          <w:spacing w:val="3"/>
          <w:sz w:val="24"/>
          <w:szCs w:val="24"/>
          <w:lang w:eastAsia="ru-RU"/>
        </w:rPr>
        <w:t>, государственная собственно</w:t>
      </w:r>
      <w:r>
        <w:rPr>
          <w:rFonts w:ascii="PT Astra Sans" w:eastAsia="Times New Roman" w:hAnsi="PT Astra Sans" w:cs="Times New Roman"/>
          <w:spacing w:val="3"/>
          <w:sz w:val="24"/>
          <w:szCs w:val="24"/>
          <w:lang w:eastAsia="ru-RU"/>
        </w:rPr>
        <w:t>сть на которые не разграничена</w:t>
      </w:r>
      <w:r w:rsidRPr="00C11A15">
        <w:rPr>
          <w:rFonts w:ascii="PT Astra Sans" w:eastAsia="Times New Roman" w:hAnsi="PT Astra Sans" w:cs="Times New Roman"/>
          <w:spacing w:val="3"/>
          <w:sz w:val="24"/>
          <w:szCs w:val="24"/>
          <w:lang w:eastAsia="ru-RU"/>
        </w:rPr>
        <w:t>»</w:t>
      </w:r>
      <w:r>
        <w:rPr>
          <w:rFonts w:ascii="PT Astra Sans" w:eastAsia="Times New Roman" w:hAnsi="PT Astra Sans" w:cs="Times New Roman"/>
          <w:spacing w:val="3"/>
          <w:sz w:val="24"/>
          <w:szCs w:val="24"/>
          <w:lang w:eastAsia="ru-RU"/>
        </w:rPr>
        <w:t>;</w:t>
      </w:r>
    </w:p>
    <w:p w:rsidR="0015751D" w:rsidRDefault="0015751D" w:rsidP="00146287">
      <w:pPr>
        <w:widowControl w:val="0"/>
        <w:shd w:val="clear" w:color="auto" w:fill="FFFFFF"/>
        <w:spacing w:after="0" w:line="240" w:lineRule="auto"/>
        <w:ind w:firstLine="709"/>
        <w:jc w:val="both"/>
        <w:rPr>
          <w:rFonts w:ascii="PT Astra Sans" w:eastAsia="Times New Roman" w:hAnsi="PT Astra Sans" w:cs="Times New Roman"/>
          <w:sz w:val="24"/>
          <w:szCs w:val="24"/>
          <w:lang w:eastAsia="ru-RU"/>
        </w:rPr>
      </w:pPr>
      <w:r>
        <w:rPr>
          <w:rFonts w:ascii="PT Astra Sans" w:eastAsia="Times New Roman" w:hAnsi="PT Astra Sans" w:cs="Times New Roman"/>
          <w:sz w:val="24"/>
          <w:szCs w:val="24"/>
          <w:lang w:eastAsia="ru-RU"/>
        </w:rPr>
        <w:t xml:space="preserve">- </w:t>
      </w:r>
      <w:r w:rsidRPr="0015751D">
        <w:rPr>
          <w:rFonts w:ascii="PT Astra Sans" w:eastAsia="Times New Roman" w:hAnsi="PT Astra Sans" w:cs="Times New Roman"/>
          <w:sz w:val="24"/>
          <w:szCs w:val="24"/>
          <w:lang w:eastAsia="ru-RU"/>
        </w:rPr>
        <w:t>решени</w:t>
      </w:r>
      <w:r>
        <w:rPr>
          <w:rFonts w:ascii="PT Astra Sans" w:eastAsia="Times New Roman" w:hAnsi="PT Astra Sans" w:cs="Times New Roman"/>
          <w:sz w:val="24"/>
          <w:szCs w:val="24"/>
          <w:lang w:eastAsia="ru-RU"/>
        </w:rPr>
        <w:t>е</w:t>
      </w:r>
      <w:r w:rsidRPr="0015751D">
        <w:rPr>
          <w:rFonts w:ascii="PT Astra Sans" w:eastAsia="Times New Roman" w:hAnsi="PT Astra Sans" w:cs="Times New Roman"/>
          <w:sz w:val="24"/>
          <w:szCs w:val="24"/>
          <w:lang w:eastAsia="ru-RU"/>
        </w:rPr>
        <w:t xml:space="preserve"> </w:t>
      </w:r>
      <w:proofErr w:type="spellStart"/>
      <w:r w:rsidRPr="0015751D">
        <w:rPr>
          <w:rFonts w:ascii="PT Astra Sans" w:eastAsia="Times New Roman" w:hAnsi="PT Astra Sans" w:cs="Times New Roman"/>
          <w:sz w:val="24"/>
          <w:szCs w:val="24"/>
          <w:lang w:eastAsia="ru-RU"/>
        </w:rPr>
        <w:t>Новодостоваловской</w:t>
      </w:r>
      <w:proofErr w:type="spellEnd"/>
      <w:r w:rsidRPr="0015751D">
        <w:rPr>
          <w:rFonts w:ascii="PT Astra Sans" w:eastAsia="Times New Roman" w:hAnsi="PT Astra Sans" w:cs="Times New Roman"/>
          <w:sz w:val="24"/>
          <w:szCs w:val="24"/>
          <w:lang w:eastAsia="ru-RU"/>
        </w:rPr>
        <w:t xml:space="preserve"> сельской Думы от 20</w:t>
      </w:r>
      <w:r>
        <w:rPr>
          <w:rFonts w:ascii="PT Astra Sans" w:eastAsia="Times New Roman" w:hAnsi="PT Astra Sans" w:cs="Times New Roman"/>
          <w:sz w:val="24"/>
          <w:szCs w:val="24"/>
          <w:lang w:eastAsia="ru-RU"/>
        </w:rPr>
        <w:t xml:space="preserve"> февраля </w:t>
      </w:r>
      <w:r w:rsidRPr="0015751D">
        <w:rPr>
          <w:rFonts w:ascii="PT Astra Sans" w:eastAsia="Times New Roman" w:hAnsi="PT Astra Sans" w:cs="Times New Roman"/>
          <w:sz w:val="24"/>
          <w:szCs w:val="24"/>
          <w:lang w:eastAsia="ru-RU"/>
        </w:rPr>
        <w:t>2017 г</w:t>
      </w:r>
      <w:r>
        <w:rPr>
          <w:rFonts w:ascii="PT Astra Sans" w:eastAsia="Times New Roman" w:hAnsi="PT Astra Sans" w:cs="Times New Roman"/>
          <w:sz w:val="24"/>
          <w:szCs w:val="24"/>
          <w:lang w:eastAsia="ru-RU"/>
        </w:rPr>
        <w:t>ода</w:t>
      </w:r>
      <w:r w:rsidRPr="0015751D">
        <w:rPr>
          <w:rFonts w:ascii="PT Astra Sans" w:eastAsia="Times New Roman" w:hAnsi="PT Astra Sans" w:cs="Times New Roman"/>
          <w:sz w:val="24"/>
          <w:szCs w:val="24"/>
          <w:lang w:eastAsia="ru-RU"/>
        </w:rPr>
        <w:t xml:space="preserve"> № 1-3 «Об утверждении Положения о порядке определения размера арендной платы за земельные участки, находящиеся в собственности Новодостоваловского сельсовета, предоставленные в аренду без торгов»</w:t>
      </w:r>
      <w:r>
        <w:rPr>
          <w:rFonts w:ascii="PT Astra Sans" w:eastAsia="Times New Roman" w:hAnsi="PT Astra Sans" w:cs="Times New Roman"/>
          <w:sz w:val="24"/>
          <w:szCs w:val="24"/>
          <w:lang w:eastAsia="ru-RU"/>
        </w:rPr>
        <w:t>;</w:t>
      </w:r>
    </w:p>
    <w:p w:rsidR="00E07981" w:rsidRDefault="00E07981" w:rsidP="00146287">
      <w:pPr>
        <w:widowControl w:val="0"/>
        <w:shd w:val="clear" w:color="auto" w:fill="FFFFFF"/>
        <w:spacing w:after="0" w:line="240" w:lineRule="auto"/>
        <w:ind w:firstLine="709"/>
        <w:jc w:val="both"/>
        <w:rPr>
          <w:rFonts w:ascii="PT Astra Sans" w:eastAsia="Times New Roman" w:hAnsi="PT Astra Sans" w:cs="Times New Roman"/>
          <w:sz w:val="24"/>
          <w:szCs w:val="24"/>
          <w:lang w:eastAsia="ru-RU"/>
        </w:rPr>
      </w:pPr>
      <w:r>
        <w:rPr>
          <w:rFonts w:ascii="PT Astra Sans" w:eastAsia="Times New Roman" w:hAnsi="PT Astra Sans" w:cs="Times New Roman"/>
          <w:sz w:val="24"/>
          <w:szCs w:val="24"/>
          <w:lang w:eastAsia="ru-RU"/>
        </w:rPr>
        <w:t xml:space="preserve">- </w:t>
      </w:r>
      <w:r w:rsidRPr="00E07981">
        <w:rPr>
          <w:rFonts w:ascii="PT Astra Sans" w:eastAsia="Times New Roman" w:hAnsi="PT Astra Sans" w:cs="Times New Roman"/>
          <w:sz w:val="24"/>
          <w:szCs w:val="24"/>
          <w:lang w:eastAsia="ru-RU"/>
        </w:rPr>
        <w:t>решени</w:t>
      </w:r>
      <w:r>
        <w:rPr>
          <w:rFonts w:ascii="PT Astra Sans" w:eastAsia="Times New Roman" w:hAnsi="PT Astra Sans" w:cs="Times New Roman"/>
          <w:sz w:val="24"/>
          <w:szCs w:val="24"/>
          <w:lang w:eastAsia="ru-RU"/>
        </w:rPr>
        <w:t>е</w:t>
      </w:r>
      <w:r w:rsidRPr="00E07981">
        <w:rPr>
          <w:rFonts w:ascii="PT Astra Sans" w:eastAsia="Times New Roman" w:hAnsi="PT Astra Sans" w:cs="Times New Roman"/>
          <w:sz w:val="24"/>
          <w:szCs w:val="24"/>
          <w:lang w:eastAsia="ru-RU"/>
        </w:rPr>
        <w:t xml:space="preserve"> </w:t>
      </w:r>
      <w:proofErr w:type="spellStart"/>
      <w:r w:rsidRPr="00E07981">
        <w:rPr>
          <w:rFonts w:ascii="PT Astra Sans" w:eastAsia="Times New Roman" w:hAnsi="PT Astra Sans" w:cs="Times New Roman"/>
          <w:sz w:val="24"/>
          <w:szCs w:val="24"/>
          <w:lang w:eastAsia="ru-RU"/>
        </w:rPr>
        <w:t>Памятинской</w:t>
      </w:r>
      <w:proofErr w:type="spellEnd"/>
      <w:r w:rsidRPr="00E07981">
        <w:rPr>
          <w:rFonts w:ascii="PT Astra Sans" w:eastAsia="Times New Roman" w:hAnsi="PT Astra Sans" w:cs="Times New Roman"/>
          <w:sz w:val="24"/>
          <w:szCs w:val="24"/>
          <w:lang w:eastAsia="ru-RU"/>
        </w:rPr>
        <w:t xml:space="preserve"> сельской Думы от 20</w:t>
      </w:r>
      <w:r>
        <w:rPr>
          <w:rFonts w:ascii="PT Astra Sans" w:eastAsia="Times New Roman" w:hAnsi="PT Astra Sans" w:cs="Times New Roman"/>
          <w:sz w:val="24"/>
          <w:szCs w:val="24"/>
          <w:lang w:eastAsia="ru-RU"/>
        </w:rPr>
        <w:t xml:space="preserve"> марта </w:t>
      </w:r>
      <w:r w:rsidRPr="00E07981">
        <w:rPr>
          <w:rFonts w:ascii="PT Astra Sans" w:eastAsia="Times New Roman" w:hAnsi="PT Astra Sans" w:cs="Times New Roman"/>
          <w:sz w:val="24"/>
          <w:szCs w:val="24"/>
          <w:lang w:eastAsia="ru-RU"/>
        </w:rPr>
        <w:t>2020 г</w:t>
      </w:r>
      <w:r>
        <w:rPr>
          <w:rFonts w:ascii="PT Astra Sans" w:eastAsia="Times New Roman" w:hAnsi="PT Astra Sans" w:cs="Times New Roman"/>
          <w:sz w:val="24"/>
          <w:szCs w:val="24"/>
          <w:lang w:eastAsia="ru-RU"/>
        </w:rPr>
        <w:t>ода</w:t>
      </w:r>
      <w:r w:rsidRPr="00E07981">
        <w:rPr>
          <w:rFonts w:ascii="PT Astra Sans" w:eastAsia="Times New Roman" w:hAnsi="PT Astra Sans" w:cs="Times New Roman"/>
          <w:sz w:val="24"/>
          <w:szCs w:val="24"/>
          <w:lang w:eastAsia="ru-RU"/>
        </w:rPr>
        <w:t xml:space="preserve"> № 1-1 «Об утверждении Порядка определения размера арендной платы за земельные участки, находящиеся в собственности муниципального образования Памятинского сельсовета, предоставленные в аренду без торгов»</w:t>
      </w:r>
      <w:r>
        <w:rPr>
          <w:rFonts w:ascii="PT Astra Sans" w:eastAsia="Times New Roman" w:hAnsi="PT Astra Sans" w:cs="Times New Roman"/>
          <w:sz w:val="24"/>
          <w:szCs w:val="24"/>
          <w:lang w:eastAsia="ru-RU"/>
        </w:rPr>
        <w:t>;</w:t>
      </w:r>
    </w:p>
    <w:p w:rsidR="00CD3BE2" w:rsidRDefault="00CD3BE2" w:rsidP="00146287">
      <w:pPr>
        <w:widowControl w:val="0"/>
        <w:shd w:val="clear" w:color="auto" w:fill="FFFFFF"/>
        <w:spacing w:after="0" w:line="240" w:lineRule="auto"/>
        <w:ind w:firstLine="709"/>
        <w:jc w:val="both"/>
        <w:rPr>
          <w:rFonts w:ascii="PT Astra Sans" w:eastAsia="Times New Roman" w:hAnsi="PT Astra Sans" w:cs="Times New Roman"/>
          <w:sz w:val="24"/>
          <w:szCs w:val="24"/>
          <w:lang w:eastAsia="ru-RU"/>
        </w:rPr>
      </w:pPr>
      <w:r>
        <w:rPr>
          <w:rFonts w:ascii="PT Astra Sans" w:eastAsia="Times New Roman" w:hAnsi="PT Astra Sans" w:cs="Times New Roman"/>
          <w:sz w:val="24"/>
          <w:szCs w:val="24"/>
          <w:lang w:eastAsia="ru-RU"/>
        </w:rPr>
        <w:t xml:space="preserve">- </w:t>
      </w:r>
      <w:r w:rsidRPr="00E07981">
        <w:rPr>
          <w:rFonts w:ascii="PT Astra Sans" w:eastAsia="Times New Roman" w:hAnsi="PT Astra Sans" w:cs="Times New Roman"/>
          <w:sz w:val="24"/>
          <w:szCs w:val="24"/>
          <w:lang w:eastAsia="ru-RU"/>
        </w:rPr>
        <w:t>решени</w:t>
      </w:r>
      <w:r>
        <w:rPr>
          <w:rFonts w:ascii="PT Astra Sans" w:eastAsia="Times New Roman" w:hAnsi="PT Astra Sans" w:cs="Times New Roman"/>
          <w:sz w:val="24"/>
          <w:szCs w:val="24"/>
          <w:lang w:eastAsia="ru-RU"/>
        </w:rPr>
        <w:t>е</w:t>
      </w:r>
      <w:r w:rsidRPr="00E07981">
        <w:rPr>
          <w:rFonts w:ascii="PT Astra Sans" w:eastAsia="Times New Roman" w:hAnsi="PT Astra Sans" w:cs="Times New Roman"/>
          <w:sz w:val="24"/>
          <w:szCs w:val="24"/>
          <w:lang w:eastAsia="ru-RU"/>
        </w:rPr>
        <w:t xml:space="preserve"> П</w:t>
      </w:r>
      <w:r>
        <w:rPr>
          <w:rFonts w:ascii="PT Astra Sans" w:eastAsia="Times New Roman" w:hAnsi="PT Astra Sans" w:cs="Times New Roman"/>
          <w:sz w:val="24"/>
          <w:szCs w:val="24"/>
          <w:lang w:eastAsia="ru-RU"/>
        </w:rPr>
        <w:t>ерши</w:t>
      </w:r>
      <w:r w:rsidRPr="00E07981">
        <w:rPr>
          <w:rFonts w:ascii="PT Astra Sans" w:eastAsia="Times New Roman" w:hAnsi="PT Astra Sans" w:cs="Times New Roman"/>
          <w:sz w:val="24"/>
          <w:szCs w:val="24"/>
          <w:lang w:eastAsia="ru-RU"/>
        </w:rPr>
        <w:t>нской сельской Думы</w:t>
      </w:r>
      <w:r>
        <w:rPr>
          <w:rFonts w:ascii="PT Astra Sans" w:eastAsia="Times New Roman" w:hAnsi="PT Astra Sans" w:cs="Times New Roman"/>
          <w:sz w:val="24"/>
          <w:szCs w:val="24"/>
          <w:lang w:eastAsia="ru-RU"/>
        </w:rPr>
        <w:t xml:space="preserve"> </w:t>
      </w:r>
      <w:r w:rsidR="00070956">
        <w:rPr>
          <w:rFonts w:ascii="PT Astra Sans" w:eastAsia="Times New Roman" w:hAnsi="PT Astra Sans" w:cs="Times New Roman"/>
          <w:sz w:val="24"/>
          <w:szCs w:val="24"/>
          <w:lang w:eastAsia="ru-RU"/>
        </w:rPr>
        <w:t xml:space="preserve">от </w:t>
      </w:r>
      <w:r w:rsidRPr="00CD3BE2">
        <w:rPr>
          <w:rFonts w:ascii="PT Astra Sans" w:eastAsia="Times New Roman" w:hAnsi="PT Astra Sans" w:cs="Times New Roman"/>
          <w:sz w:val="24"/>
          <w:szCs w:val="24"/>
          <w:lang w:eastAsia="ru-RU"/>
        </w:rPr>
        <w:t>20</w:t>
      </w:r>
      <w:r w:rsidR="00070956">
        <w:rPr>
          <w:rFonts w:ascii="PT Astra Sans" w:eastAsia="Times New Roman" w:hAnsi="PT Astra Sans" w:cs="Times New Roman"/>
          <w:sz w:val="24"/>
          <w:szCs w:val="24"/>
          <w:lang w:eastAsia="ru-RU"/>
        </w:rPr>
        <w:t xml:space="preserve"> июля </w:t>
      </w:r>
      <w:r w:rsidRPr="00CD3BE2">
        <w:rPr>
          <w:rFonts w:ascii="PT Astra Sans" w:eastAsia="Times New Roman" w:hAnsi="PT Astra Sans" w:cs="Times New Roman"/>
          <w:sz w:val="24"/>
          <w:szCs w:val="24"/>
          <w:lang w:eastAsia="ru-RU"/>
        </w:rPr>
        <w:t>2007 г</w:t>
      </w:r>
      <w:r w:rsidR="00070956">
        <w:rPr>
          <w:rFonts w:ascii="PT Astra Sans" w:eastAsia="Times New Roman" w:hAnsi="PT Astra Sans" w:cs="Times New Roman"/>
          <w:sz w:val="24"/>
          <w:szCs w:val="24"/>
          <w:lang w:eastAsia="ru-RU"/>
        </w:rPr>
        <w:t>ода</w:t>
      </w:r>
      <w:r w:rsidRPr="00CD3BE2">
        <w:rPr>
          <w:rFonts w:ascii="PT Astra Sans" w:eastAsia="Times New Roman" w:hAnsi="PT Astra Sans" w:cs="Times New Roman"/>
          <w:sz w:val="24"/>
          <w:szCs w:val="24"/>
          <w:lang w:eastAsia="ru-RU"/>
        </w:rPr>
        <w:t xml:space="preserve"> № </w:t>
      </w:r>
      <w:r>
        <w:rPr>
          <w:rFonts w:ascii="PT Astra Sans" w:eastAsia="Times New Roman" w:hAnsi="PT Astra Sans" w:cs="Times New Roman"/>
          <w:sz w:val="24"/>
          <w:szCs w:val="24"/>
          <w:lang w:eastAsia="ru-RU"/>
        </w:rPr>
        <w:t>«</w:t>
      </w:r>
      <w:r w:rsidRPr="00CD3BE2">
        <w:rPr>
          <w:rFonts w:ascii="PT Astra Sans" w:eastAsia="Times New Roman" w:hAnsi="PT Astra Sans" w:cs="Times New Roman"/>
          <w:sz w:val="24"/>
          <w:szCs w:val="24"/>
          <w:lang w:eastAsia="ru-RU"/>
        </w:rPr>
        <w:t>Об установлении размера арендной платы</w:t>
      </w:r>
      <w:r>
        <w:rPr>
          <w:rFonts w:ascii="PT Astra Sans" w:eastAsia="Times New Roman" w:hAnsi="PT Astra Sans" w:cs="Times New Roman"/>
          <w:sz w:val="24"/>
          <w:szCs w:val="24"/>
          <w:lang w:eastAsia="ru-RU"/>
        </w:rPr>
        <w:t xml:space="preserve"> </w:t>
      </w:r>
      <w:r w:rsidRPr="00CD3BE2">
        <w:rPr>
          <w:rFonts w:ascii="PT Astra Sans" w:eastAsia="Times New Roman" w:hAnsi="PT Astra Sans" w:cs="Times New Roman"/>
          <w:sz w:val="24"/>
          <w:szCs w:val="24"/>
          <w:lang w:eastAsia="ru-RU"/>
        </w:rPr>
        <w:t>за земельные участки и сдаваемые в аренду</w:t>
      </w:r>
      <w:r>
        <w:rPr>
          <w:rFonts w:ascii="PT Astra Sans" w:eastAsia="Times New Roman" w:hAnsi="PT Astra Sans" w:cs="Times New Roman"/>
          <w:sz w:val="24"/>
          <w:szCs w:val="24"/>
          <w:lang w:eastAsia="ru-RU"/>
        </w:rPr>
        <w:t xml:space="preserve"> </w:t>
      </w:r>
      <w:r w:rsidRPr="00CD3BE2">
        <w:rPr>
          <w:rFonts w:ascii="PT Astra Sans" w:eastAsia="Times New Roman" w:hAnsi="PT Astra Sans" w:cs="Times New Roman"/>
          <w:sz w:val="24"/>
          <w:szCs w:val="24"/>
          <w:lang w:eastAsia="ru-RU"/>
        </w:rPr>
        <w:t xml:space="preserve">в </w:t>
      </w:r>
      <w:proofErr w:type="spellStart"/>
      <w:r w:rsidRPr="00CD3BE2">
        <w:rPr>
          <w:rFonts w:ascii="PT Astra Sans" w:eastAsia="Times New Roman" w:hAnsi="PT Astra Sans" w:cs="Times New Roman"/>
          <w:sz w:val="24"/>
          <w:szCs w:val="24"/>
          <w:lang w:eastAsia="ru-RU"/>
        </w:rPr>
        <w:t>Першинском</w:t>
      </w:r>
      <w:proofErr w:type="spellEnd"/>
      <w:r w:rsidRPr="00CD3BE2">
        <w:rPr>
          <w:rFonts w:ascii="PT Astra Sans" w:eastAsia="Times New Roman" w:hAnsi="PT Astra Sans" w:cs="Times New Roman"/>
          <w:sz w:val="24"/>
          <w:szCs w:val="24"/>
          <w:lang w:eastAsia="ru-RU"/>
        </w:rPr>
        <w:t xml:space="preserve"> сельсовете</w:t>
      </w:r>
      <w:r>
        <w:rPr>
          <w:rFonts w:ascii="PT Astra Sans" w:eastAsia="Times New Roman" w:hAnsi="PT Astra Sans" w:cs="Times New Roman"/>
          <w:sz w:val="24"/>
          <w:szCs w:val="24"/>
          <w:lang w:eastAsia="ru-RU"/>
        </w:rPr>
        <w:t>»;</w:t>
      </w:r>
    </w:p>
    <w:p w:rsidR="0094390E" w:rsidRDefault="0094390E" w:rsidP="00146287">
      <w:pPr>
        <w:widowControl w:val="0"/>
        <w:shd w:val="clear" w:color="auto" w:fill="FFFFFF"/>
        <w:spacing w:after="0" w:line="240" w:lineRule="auto"/>
        <w:ind w:firstLine="709"/>
        <w:jc w:val="both"/>
        <w:rPr>
          <w:rFonts w:ascii="PT Astra Sans" w:eastAsia="Times New Roman" w:hAnsi="PT Astra Sans" w:cs="Times New Roman"/>
          <w:sz w:val="24"/>
          <w:szCs w:val="24"/>
          <w:lang w:eastAsia="ru-RU"/>
        </w:rPr>
      </w:pPr>
      <w:r>
        <w:rPr>
          <w:rFonts w:ascii="PT Astra Sans" w:eastAsia="Times New Roman" w:hAnsi="PT Astra Sans" w:cs="Times New Roman"/>
          <w:sz w:val="24"/>
          <w:szCs w:val="24"/>
          <w:lang w:eastAsia="ru-RU"/>
        </w:rPr>
        <w:t xml:space="preserve">- </w:t>
      </w:r>
      <w:r w:rsidRPr="0094390E">
        <w:rPr>
          <w:rFonts w:ascii="PT Astra Sans" w:eastAsia="Times New Roman" w:hAnsi="PT Astra Sans" w:cs="Times New Roman"/>
          <w:sz w:val="24"/>
          <w:szCs w:val="24"/>
          <w:lang w:eastAsia="ru-RU"/>
        </w:rPr>
        <w:t>решени</w:t>
      </w:r>
      <w:r>
        <w:rPr>
          <w:rFonts w:ascii="PT Astra Sans" w:eastAsia="Times New Roman" w:hAnsi="PT Astra Sans" w:cs="Times New Roman"/>
          <w:sz w:val="24"/>
          <w:szCs w:val="24"/>
          <w:lang w:eastAsia="ru-RU"/>
        </w:rPr>
        <w:t>е</w:t>
      </w:r>
      <w:r w:rsidRPr="0094390E">
        <w:rPr>
          <w:rFonts w:ascii="PT Astra Sans" w:eastAsia="Times New Roman" w:hAnsi="PT Astra Sans" w:cs="Times New Roman"/>
          <w:sz w:val="24"/>
          <w:szCs w:val="24"/>
          <w:lang w:eastAsia="ru-RU"/>
        </w:rPr>
        <w:t xml:space="preserve"> </w:t>
      </w:r>
      <w:proofErr w:type="spellStart"/>
      <w:r w:rsidRPr="0094390E">
        <w:rPr>
          <w:rFonts w:ascii="PT Astra Sans" w:eastAsia="Times New Roman" w:hAnsi="PT Astra Sans" w:cs="Times New Roman"/>
          <w:sz w:val="24"/>
          <w:szCs w:val="24"/>
          <w:lang w:eastAsia="ru-RU"/>
        </w:rPr>
        <w:t>Пьянковской</w:t>
      </w:r>
      <w:proofErr w:type="spellEnd"/>
      <w:r w:rsidRPr="0094390E">
        <w:rPr>
          <w:rFonts w:ascii="PT Astra Sans" w:eastAsia="Times New Roman" w:hAnsi="PT Astra Sans" w:cs="Times New Roman"/>
          <w:sz w:val="24"/>
          <w:szCs w:val="24"/>
          <w:lang w:eastAsia="ru-RU"/>
        </w:rPr>
        <w:t xml:space="preserve"> сельской Думы от 27</w:t>
      </w:r>
      <w:r>
        <w:rPr>
          <w:rFonts w:ascii="PT Astra Sans" w:eastAsia="Times New Roman" w:hAnsi="PT Astra Sans" w:cs="Times New Roman"/>
          <w:sz w:val="24"/>
          <w:szCs w:val="24"/>
          <w:lang w:eastAsia="ru-RU"/>
        </w:rPr>
        <w:t xml:space="preserve"> ноября </w:t>
      </w:r>
      <w:r w:rsidRPr="0094390E">
        <w:rPr>
          <w:rFonts w:ascii="PT Astra Sans" w:eastAsia="Times New Roman" w:hAnsi="PT Astra Sans" w:cs="Times New Roman"/>
          <w:sz w:val="24"/>
          <w:szCs w:val="24"/>
          <w:lang w:eastAsia="ru-RU"/>
        </w:rPr>
        <w:t>2013</w:t>
      </w:r>
      <w:r>
        <w:rPr>
          <w:rFonts w:ascii="PT Astra Sans" w:eastAsia="Times New Roman" w:hAnsi="PT Astra Sans" w:cs="Times New Roman"/>
          <w:sz w:val="24"/>
          <w:szCs w:val="24"/>
          <w:lang w:eastAsia="ru-RU"/>
        </w:rPr>
        <w:t xml:space="preserve"> </w:t>
      </w:r>
      <w:r w:rsidRPr="0094390E">
        <w:rPr>
          <w:rFonts w:ascii="PT Astra Sans" w:eastAsia="Times New Roman" w:hAnsi="PT Astra Sans" w:cs="Times New Roman"/>
          <w:sz w:val="24"/>
          <w:szCs w:val="24"/>
          <w:lang w:eastAsia="ru-RU"/>
        </w:rPr>
        <w:t>г</w:t>
      </w:r>
      <w:r>
        <w:rPr>
          <w:rFonts w:ascii="PT Astra Sans" w:eastAsia="Times New Roman" w:hAnsi="PT Astra Sans" w:cs="Times New Roman"/>
          <w:sz w:val="24"/>
          <w:szCs w:val="24"/>
          <w:lang w:eastAsia="ru-RU"/>
        </w:rPr>
        <w:t>ода</w:t>
      </w:r>
      <w:r w:rsidRPr="0094390E">
        <w:rPr>
          <w:rFonts w:ascii="PT Astra Sans" w:eastAsia="Times New Roman" w:hAnsi="PT Astra Sans" w:cs="Times New Roman"/>
          <w:sz w:val="24"/>
          <w:szCs w:val="24"/>
          <w:lang w:eastAsia="ru-RU"/>
        </w:rPr>
        <w:t xml:space="preserve"> № 9/1 «Об утверждении положения о порядке определения размера, условий и сроков внесения арендной платы за использование земельных участков, находящиеся в собственности Курганской области, в собственности Пьянковского сельсовета и земельных участков, государственная собственность на которые не разграничена»</w:t>
      </w:r>
      <w:r>
        <w:rPr>
          <w:rFonts w:ascii="PT Astra Sans" w:eastAsia="Times New Roman" w:hAnsi="PT Astra Sans" w:cs="Times New Roman"/>
          <w:sz w:val="24"/>
          <w:szCs w:val="24"/>
          <w:lang w:eastAsia="ru-RU"/>
        </w:rPr>
        <w:t>;</w:t>
      </w:r>
    </w:p>
    <w:p w:rsidR="005F1FAF" w:rsidRDefault="005F1FAF" w:rsidP="00146287">
      <w:pPr>
        <w:widowControl w:val="0"/>
        <w:shd w:val="clear" w:color="auto" w:fill="FFFFFF"/>
        <w:spacing w:after="0" w:line="240" w:lineRule="auto"/>
        <w:ind w:firstLine="709"/>
        <w:jc w:val="both"/>
        <w:rPr>
          <w:rFonts w:ascii="PT Astra Sans" w:eastAsia="Times New Roman" w:hAnsi="PT Astra Sans" w:cs="Times New Roman"/>
          <w:sz w:val="24"/>
          <w:szCs w:val="24"/>
          <w:lang w:eastAsia="ru-RU"/>
        </w:rPr>
      </w:pPr>
      <w:r>
        <w:rPr>
          <w:rFonts w:ascii="PT Astra Sans" w:eastAsia="Times New Roman" w:hAnsi="PT Astra Sans" w:cs="Times New Roman"/>
          <w:sz w:val="24"/>
          <w:szCs w:val="24"/>
          <w:lang w:eastAsia="ru-RU"/>
        </w:rPr>
        <w:t xml:space="preserve">- </w:t>
      </w:r>
      <w:r>
        <w:rPr>
          <w:rFonts w:ascii="PT Astra Sans" w:eastAsia="Times New Roman" w:hAnsi="PT Astra Sans" w:cs="Times New Roman"/>
          <w:spacing w:val="3"/>
          <w:sz w:val="24"/>
          <w:szCs w:val="24"/>
          <w:lang w:eastAsia="ru-RU"/>
        </w:rPr>
        <w:t>решение Речкинской</w:t>
      </w:r>
      <w:r w:rsidRPr="00C11A15">
        <w:rPr>
          <w:rFonts w:ascii="PT Astra Sans" w:eastAsia="Times New Roman" w:hAnsi="PT Astra Sans" w:cs="Times New Roman"/>
          <w:spacing w:val="3"/>
          <w:sz w:val="24"/>
          <w:szCs w:val="24"/>
          <w:lang w:eastAsia="ru-RU"/>
        </w:rPr>
        <w:t xml:space="preserve"> </w:t>
      </w:r>
      <w:r>
        <w:rPr>
          <w:rFonts w:ascii="PT Astra Sans" w:eastAsia="Times New Roman" w:hAnsi="PT Astra Sans" w:cs="Times New Roman"/>
          <w:spacing w:val="3"/>
          <w:sz w:val="24"/>
          <w:szCs w:val="24"/>
          <w:lang w:eastAsia="ru-RU"/>
        </w:rPr>
        <w:t xml:space="preserve">сельской Думы </w:t>
      </w:r>
      <w:r w:rsidRPr="00C11A15">
        <w:rPr>
          <w:rFonts w:ascii="PT Astra Sans" w:eastAsia="Times New Roman" w:hAnsi="PT Astra Sans" w:cs="Times New Roman"/>
          <w:spacing w:val="3"/>
          <w:sz w:val="24"/>
          <w:szCs w:val="24"/>
          <w:lang w:eastAsia="ru-RU"/>
        </w:rPr>
        <w:t xml:space="preserve">от </w:t>
      </w:r>
      <w:r>
        <w:rPr>
          <w:rFonts w:ascii="PT Astra Sans" w:eastAsia="Times New Roman" w:hAnsi="PT Astra Sans" w:cs="Times New Roman"/>
          <w:spacing w:val="3"/>
          <w:sz w:val="24"/>
          <w:szCs w:val="24"/>
          <w:lang w:eastAsia="ru-RU"/>
        </w:rPr>
        <w:t xml:space="preserve">5 мая </w:t>
      </w:r>
      <w:r w:rsidRPr="00C11A15">
        <w:rPr>
          <w:rFonts w:ascii="PT Astra Sans" w:eastAsia="Times New Roman" w:hAnsi="PT Astra Sans" w:cs="Times New Roman"/>
          <w:spacing w:val="3"/>
          <w:sz w:val="24"/>
          <w:szCs w:val="24"/>
          <w:lang w:eastAsia="ru-RU"/>
        </w:rPr>
        <w:t>201</w:t>
      </w:r>
      <w:r>
        <w:rPr>
          <w:rFonts w:ascii="PT Astra Sans" w:eastAsia="Times New Roman" w:hAnsi="PT Astra Sans" w:cs="Times New Roman"/>
          <w:spacing w:val="3"/>
          <w:sz w:val="24"/>
          <w:szCs w:val="24"/>
          <w:lang w:eastAsia="ru-RU"/>
        </w:rPr>
        <w:t>5</w:t>
      </w:r>
      <w:r w:rsidRPr="00C11A15">
        <w:rPr>
          <w:rFonts w:ascii="PT Astra Sans" w:eastAsia="Times New Roman" w:hAnsi="PT Astra Sans" w:cs="Times New Roman"/>
          <w:spacing w:val="3"/>
          <w:sz w:val="24"/>
          <w:szCs w:val="24"/>
          <w:lang w:eastAsia="ru-RU"/>
        </w:rPr>
        <w:t xml:space="preserve"> г</w:t>
      </w:r>
      <w:r>
        <w:rPr>
          <w:rFonts w:ascii="PT Astra Sans" w:eastAsia="Times New Roman" w:hAnsi="PT Astra Sans" w:cs="Times New Roman"/>
          <w:spacing w:val="3"/>
          <w:sz w:val="24"/>
          <w:szCs w:val="24"/>
          <w:lang w:eastAsia="ru-RU"/>
        </w:rPr>
        <w:t>ода</w:t>
      </w:r>
      <w:r w:rsidRPr="00C11A15">
        <w:rPr>
          <w:rFonts w:ascii="PT Astra Sans" w:eastAsia="Times New Roman" w:hAnsi="PT Astra Sans" w:cs="Times New Roman"/>
          <w:spacing w:val="3"/>
          <w:sz w:val="24"/>
          <w:szCs w:val="24"/>
          <w:lang w:eastAsia="ru-RU"/>
        </w:rPr>
        <w:t xml:space="preserve"> № </w:t>
      </w:r>
      <w:r>
        <w:rPr>
          <w:rFonts w:ascii="PT Astra Sans" w:eastAsia="Times New Roman" w:hAnsi="PT Astra Sans" w:cs="Times New Roman"/>
          <w:spacing w:val="3"/>
          <w:sz w:val="24"/>
          <w:szCs w:val="24"/>
          <w:lang w:eastAsia="ru-RU"/>
        </w:rPr>
        <w:t>3-1</w:t>
      </w:r>
      <w:r w:rsidRPr="00C11A15">
        <w:rPr>
          <w:rFonts w:ascii="PT Astra Sans" w:eastAsia="Times New Roman" w:hAnsi="PT Astra Sans" w:cs="Times New Roman"/>
          <w:spacing w:val="3"/>
          <w:sz w:val="24"/>
          <w:szCs w:val="24"/>
          <w:lang w:eastAsia="ru-RU"/>
        </w:rPr>
        <w:t xml:space="preserve"> «Об утверждении </w:t>
      </w:r>
      <w:r>
        <w:rPr>
          <w:rFonts w:ascii="PT Astra Sans" w:eastAsia="Times New Roman" w:hAnsi="PT Astra Sans" w:cs="Times New Roman"/>
          <w:spacing w:val="3"/>
          <w:sz w:val="24"/>
          <w:szCs w:val="24"/>
          <w:lang w:eastAsia="ru-RU"/>
        </w:rPr>
        <w:t xml:space="preserve">положения о </w:t>
      </w:r>
      <w:r w:rsidRPr="00C11A15">
        <w:rPr>
          <w:rFonts w:ascii="PT Astra Sans" w:eastAsia="Times New Roman" w:hAnsi="PT Astra Sans" w:cs="Times New Roman"/>
          <w:spacing w:val="3"/>
          <w:sz w:val="24"/>
          <w:szCs w:val="24"/>
          <w:lang w:eastAsia="ru-RU"/>
        </w:rPr>
        <w:t>порядк</w:t>
      </w:r>
      <w:r>
        <w:rPr>
          <w:rFonts w:ascii="PT Astra Sans" w:eastAsia="Times New Roman" w:hAnsi="PT Astra Sans" w:cs="Times New Roman"/>
          <w:spacing w:val="3"/>
          <w:sz w:val="24"/>
          <w:szCs w:val="24"/>
          <w:lang w:eastAsia="ru-RU"/>
        </w:rPr>
        <w:t>е</w:t>
      </w:r>
      <w:r w:rsidRPr="00C11A15">
        <w:rPr>
          <w:rFonts w:ascii="PT Astra Sans" w:eastAsia="Times New Roman" w:hAnsi="PT Astra Sans" w:cs="Times New Roman"/>
          <w:spacing w:val="3"/>
          <w:sz w:val="24"/>
          <w:szCs w:val="24"/>
          <w:lang w:eastAsia="ru-RU"/>
        </w:rPr>
        <w:t xml:space="preserve"> определения размера</w:t>
      </w:r>
      <w:r>
        <w:rPr>
          <w:rFonts w:ascii="PT Astra Sans" w:eastAsia="Times New Roman" w:hAnsi="PT Astra Sans" w:cs="Times New Roman"/>
          <w:spacing w:val="3"/>
          <w:sz w:val="24"/>
          <w:szCs w:val="24"/>
          <w:lang w:eastAsia="ru-RU"/>
        </w:rPr>
        <w:t>, условий и сроков внесения</w:t>
      </w:r>
      <w:r w:rsidRPr="00C11A15">
        <w:rPr>
          <w:rFonts w:ascii="PT Astra Sans" w:eastAsia="Times New Roman" w:hAnsi="PT Astra Sans" w:cs="Times New Roman"/>
          <w:spacing w:val="3"/>
          <w:sz w:val="24"/>
          <w:szCs w:val="24"/>
          <w:lang w:eastAsia="ru-RU"/>
        </w:rPr>
        <w:t xml:space="preserve"> арендной платы за </w:t>
      </w:r>
      <w:r>
        <w:rPr>
          <w:rFonts w:ascii="PT Astra Sans" w:eastAsia="Times New Roman" w:hAnsi="PT Astra Sans" w:cs="Times New Roman"/>
          <w:spacing w:val="3"/>
          <w:sz w:val="24"/>
          <w:szCs w:val="24"/>
          <w:lang w:eastAsia="ru-RU"/>
        </w:rPr>
        <w:t xml:space="preserve">использование </w:t>
      </w:r>
      <w:r w:rsidRPr="00C11A15">
        <w:rPr>
          <w:rFonts w:ascii="PT Astra Sans" w:eastAsia="Times New Roman" w:hAnsi="PT Astra Sans" w:cs="Times New Roman"/>
          <w:spacing w:val="3"/>
          <w:sz w:val="24"/>
          <w:szCs w:val="24"/>
          <w:lang w:eastAsia="ru-RU"/>
        </w:rPr>
        <w:t>земельны</w:t>
      </w:r>
      <w:r>
        <w:rPr>
          <w:rFonts w:ascii="PT Astra Sans" w:eastAsia="Times New Roman" w:hAnsi="PT Astra Sans" w:cs="Times New Roman"/>
          <w:spacing w:val="3"/>
          <w:sz w:val="24"/>
          <w:szCs w:val="24"/>
          <w:lang w:eastAsia="ru-RU"/>
        </w:rPr>
        <w:t>х</w:t>
      </w:r>
      <w:r w:rsidRPr="00C11A15">
        <w:rPr>
          <w:rFonts w:ascii="PT Astra Sans" w:eastAsia="Times New Roman" w:hAnsi="PT Astra Sans" w:cs="Times New Roman"/>
          <w:spacing w:val="3"/>
          <w:sz w:val="24"/>
          <w:szCs w:val="24"/>
          <w:lang w:eastAsia="ru-RU"/>
        </w:rPr>
        <w:t xml:space="preserve"> участк</w:t>
      </w:r>
      <w:r>
        <w:rPr>
          <w:rFonts w:ascii="PT Astra Sans" w:eastAsia="Times New Roman" w:hAnsi="PT Astra Sans" w:cs="Times New Roman"/>
          <w:spacing w:val="3"/>
          <w:sz w:val="24"/>
          <w:szCs w:val="24"/>
          <w:lang w:eastAsia="ru-RU"/>
        </w:rPr>
        <w:t>ов</w:t>
      </w:r>
      <w:r w:rsidRPr="00C11A15">
        <w:rPr>
          <w:rFonts w:ascii="PT Astra Sans" w:eastAsia="Times New Roman" w:hAnsi="PT Astra Sans" w:cs="Times New Roman"/>
          <w:spacing w:val="3"/>
          <w:sz w:val="24"/>
          <w:szCs w:val="24"/>
          <w:lang w:eastAsia="ru-RU"/>
        </w:rPr>
        <w:t>, находящи</w:t>
      </w:r>
      <w:r>
        <w:rPr>
          <w:rFonts w:ascii="PT Astra Sans" w:eastAsia="Times New Roman" w:hAnsi="PT Astra Sans" w:cs="Times New Roman"/>
          <w:spacing w:val="3"/>
          <w:sz w:val="24"/>
          <w:szCs w:val="24"/>
          <w:lang w:eastAsia="ru-RU"/>
        </w:rPr>
        <w:t>х</w:t>
      </w:r>
      <w:r w:rsidRPr="00C11A15">
        <w:rPr>
          <w:rFonts w:ascii="PT Astra Sans" w:eastAsia="Times New Roman" w:hAnsi="PT Astra Sans" w:cs="Times New Roman"/>
          <w:spacing w:val="3"/>
          <w:sz w:val="24"/>
          <w:szCs w:val="24"/>
          <w:lang w:eastAsia="ru-RU"/>
        </w:rPr>
        <w:t xml:space="preserve">ся в собственности </w:t>
      </w:r>
      <w:r>
        <w:rPr>
          <w:rFonts w:ascii="PT Astra Sans" w:eastAsia="Times New Roman" w:hAnsi="PT Astra Sans" w:cs="Times New Roman"/>
          <w:spacing w:val="3"/>
          <w:sz w:val="24"/>
          <w:szCs w:val="24"/>
          <w:lang w:eastAsia="ru-RU"/>
        </w:rPr>
        <w:t xml:space="preserve">Речкинского сельсовета Белозерского района Курганской области и </w:t>
      </w:r>
      <w:r w:rsidRPr="00C11A15">
        <w:rPr>
          <w:rFonts w:ascii="PT Astra Sans" w:eastAsia="Times New Roman" w:hAnsi="PT Astra Sans" w:cs="Times New Roman"/>
          <w:spacing w:val="3"/>
          <w:sz w:val="24"/>
          <w:szCs w:val="24"/>
          <w:lang w:eastAsia="ru-RU"/>
        </w:rPr>
        <w:t>земельны</w:t>
      </w:r>
      <w:r>
        <w:rPr>
          <w:rFonts w:ascii="PT Astra Sans" w:eastAsia="Times New Roman" w:hAnsi="PT Astra Sans" w:cs="Times New Roman"/>
          <w:spacing w:val="3"/>
          <w:sz w:val="24"/>
          <w:szCs w:val="24"/>
          <w:lang w:eastAsia="ru-RU"/>
        </w:rPr>
        <w:t>х</w:t>
      </w:r>
      <w:r w:rsidRPr="00C11A15">
        <w:rPr>
          <w:rFonts w:ascii="PT Astra Sans" w:eastAsia="Times New Roman" w:hAnsi="PT Astra Sans" w:cs="Times New Roman"/>
          <w:spacing w:val="3"/>
          <w:sz w:val="24"/>
          <w:szCs w:val="24"/>
          <w:lang w:eastAsia="ru-RU"/>
        </w:rPr>
        <w:t xml:space="preserve"> участк</w:t>
      </w:r>
      <w:r>
        <w:rPr>
          <w:rFonts w:ascii="PT Astra Sans" w:eastAsia="Times New Roman" w:hAnsi="PT Astra Sans" w:cs="Times New Roman"/>
          <w:spacing w:val="3"/>
          <w:sz w:val="24"/>
          <w:szCs w:val="24"/>
          <w:lang w:eastAsia="ru-RU"/>
        </w:rPr>
        <w:t>ов</w:t>
      </w:r>
      <w:r w:rsidRPr="00C11A15">
        <w:rPr>
          <w:rFonts w:ascii="PT Astra Sans" w:eastAsia="Times New Roman" w:hAnsi="PT Astra Sans" w:cs="Times New Roman"/>
          <w:spacing w:val="3"/>
          <w:sz w:val="24"/>
          <w:szCs w:val="24"/>
          <w:lang w:eastAsia="ru-RU"/>
        </w:rPr>
        <w:t>, государственная собственно</w:t>
      </w:r>
      <w:r>
        <w:rPr>
          <w:rFonts w:ascii="PT Astra Sans" w:eastAsia="Times New Roman" w:hAnsi="PT Astra Sans" w:cs="Times New Roman"/>
          <w:spacing w:val="3"/>
          <w:sz w:val="24"/>
          <w:szCs w:val="24"/>
          <w:lang w:eastAsia="ru-RU"/>
        </w:rPr>
        <w:t>сть на которые не разграничена</w:t>
      </w:r>
      <w:r w:rsidRPr="00C11A15">
        <w:rPr>
          <w:rFonts w:ascii="PT Astra Sans" w:eastAsia="Times New Roman" w:hAnsi="PT Astra Sans" w:cs="Times New Roman"/>
          <w:spacing w:val="3"/>
          <w:sz w:val="24"/>
          <w:szCs w:val="24"/>
          <w:lang w:eastAsia="ru-RU"/>
        </w:rPr>
        <w:t>»</w:t>
      </w:r>
      <w:r>
        <w:rPr>
          <w:rFonts w:ascii="PT Astra Sans" w:eastAsia="Times New Roman" w:hAnsi="PT Astra Sans" w:cs="Times New Roman"/>
          <w:spacing w:val="3"/>
          <w:sz w:val="24"/>
          <w:szCs w:val="24"/>
          <w:lang w:eastAsia="ru-RU"/>
        </w:rPr>
        <w:t>;</w:t>
      </w:r>
    </w:p>
    <w:p w:rsidR="00CF70DE" w:rsidRDefault="00CF70DE" w:rsidP="00146287">
      <w:pPr>
        <w:widowControl w:val="0"/>
        <w:shd w:val="clear" w:color="auto" w:fill="FFFFFF"/>
        <w:spacing w:after="0" w:line="240" w:lineRule="auto"/>
        <w:ind w:firstLine="709"/>
        <w:jc w:val="both"/>
        <w:rPr>
          <w:rFonts w:ascii="PT Astra Sans" w:eastAsia="Times New Roman" w:hAnsi="PT Astra Sans" w:cs="Times New Roman"/>
          <w:sz w:val="24"/>
          <w:szCs w:val="24"/>
          <w:lang w:eastAsia="ru-RU"/>
        </w:rPr>
      </w:pPr>
      <w:r>
        <w:rPr>
          <w:rFonts w:ascii="PT Astra Sans" w:eastAsia="Times New Roman" w:hAnsi="PT Astra Sans" w:cs="Times New Roman"/>
          <w:sz w:val="24"/>
          <w:szCs w:val="24"/>
          <w:lang w:eastAsia="ru-RU"/>
        </w:rPr>
        <w:t xml:space="preserve">- </w:t>
      </w:r>
      <w:r>
        <w:rPr>
          <w:rFonts w:ascii="PT Astra Sans" w:eastAsia="Times New Roman" w:hAnsi="PT Astra Sans" w:cs="Times New Roman"/>
          <w:spacing w:val="3"/>
          <w:sz w:val="24"/>
          <w:szCs w:val="24"/>
          <w:lang w:eastAsia="ru-RU"/>
        </w:rPr>
        <w:t xml:space="preserve">решение </w:t>
      </w:r>
      <w:proofErr w:type="spellStart"/>
      <w:r>
        <w:rPr>
          <w:rFonts w:ascii="PT Astra Sans" w:eastAsia="Times New Roman" w:hAnsi="PT Astra Sans" w:cs="Times New Roman"/>
          <w:spacing w:val="3"/>
          <w:sz w:val="24"/>
          <w:szCs w:val="24"/>
          <w:lang w:eastAsia="ru-RU"/>
        </w:rPr>
        <w:t>Рычковской</w:t>
      </w:r>
      <w:proofErr w:type="spellEnd"/>
      <w:r w:rsidRPr="00C11A15">
        <w:rPr>
          <w:rFonts w:ascii="PT Astra Sans" w:eastAsia="Times New Roman" w:hAnsi="PT Astra Sans" w:cs="Times New Roman"/>
          <w:spacing w:val="3"/>
          <w:sz w:val="24"/>
          <w:szCs w:val="24"/>
          <w:lang w:eastAsia="ru-RU"/>
        </w:rPr>
        <w:t xml:space="preserve"> </w:t>
      </w:r>
      <w:r>
        <w:rPr>
          <w:rFonts w:ascii="PT Astra Sans" w:eastAsia="Times New Roman" w:hAnsi="PT Astra Sans" w:cs="Times New Roman"/>
          <w:spacing w:val="3"/>
          <w:sz w:val="24"/>
          <w:szCs w:val="24"/>
          <w:lang w:eastAsia="ru-RU"/>
        </w:rPr>
        <w:t xml:space="preserve">сельской Думы </w:t>
      </w:r>
      <w:r w:rsidRPr="00C11A15">
        <w:rPr>
          <w:rFonts w:ascii="PT Astra Sans" w:eastAsia="Times New Roman" w:hAnsi="PT Astra Sans" w:cs="Times New Roman"/>
          <w:spacing w:val="3"/>
          <w:sz w:val="24"/>
          <w:szCs w:val="24"/>
          <w:lang w:eastAsia="ru-RU"/>
        </w:rPr>
        <w:t xml:space="preserve">от </w:t>
      </w:r>
      <w:r>
        <w:rPr>
          <w:rFonts w:ascii="PT Astra Sans" w:eastAsia="Times New Roman" w:hAnsi="PT Astra Sans" w:cs="Times New Roman"/>
          <w:spacing w:val="3"/>
          <w:sz w:val="24"/>
          <w:szCs w:val="24"/>
          <w:lang w:eastAsia="ru-RU"/>
        </w:rPr>
        <w:t xml:space="preserve">26 декабря </w:t>
      </w:r>
      <w:r w:rsidRPr="00C11A15">
        <w:rPr>
          <w:rFonts w:ascii="PT Astra Sans" w:eastAsia="Times New Roman" w:hAnsi="PT Astra Sans" w:cs="Times New Roman"/>
          <w:spacing w:val="3"/>
          <w:sz w:val="24"/>
          <w:szCs w:val="24"/>
          <w:lang w:eastAsia="ru-RU"/>
        </w:rPr>
        <w:t>201</w:t>
      </w:r>
      <w:r>
        <w:rPr>
          <w:rFonts w:ascii="PT Astra Sans" w:eastAsia="Times New Roman" w:hAnsi="PT Astra Sans" w:cs="Times New Roman"/>
          <w:spacing w:val="3"/>
          <w:sz w:val="24"/>
          <w:szCs w:val="24"/>
          <w:lang w:eastAsia="ru-RU"/>
        </w:rPr>
        <w:t>8</w:t>
      </w:r>
      <w:r w:rsidRPr="00C11A15">
        <w:rPr>
          <w:rFonts w:ascii="PT Astra Sans" w:eastAsia="Times New Roman" w:hAnsi="PT Astra Sans" w:cs="Times New Roman"/>
          <w:spacing w:val="3"/>
          <w:sz w:val="24"/>
          <w:szCs w:val="24"/>
          <w:lang w:eastAsia="ru-RU"/>
        </w:rPr>
        <w:t xml:space="preserve"> г</w:t>
      </w:r>
      <w:r>
        <w:rPr>
          <w:rFonts w:ascii="PT Astra Sans" w:eastAsia="Times New Roman" w:hAnsi="PT Astra Sans" w:cs="Times New Roman"/>
          <w:spacing w:val="3"/>
          <w:sz w:val="24"/>
          <w:szCs w:val="24"/>
          <w:lang w:eastAsia="ru-RU"/>
        </w:rPr>
        <w:t>ода</w:t>
      </w:r>
      <w:r w:rsidRPr="00C11A15">
        <w:rPr>
          <w:rFonts w:ascii="PT Astra Sans" w:eastAsia="Times New Roman" w:hAnsi="PT Astra Sans" w:cs="Times New Roman"/>
          <w:spacing w:val="3"/>
          <w:sz w:val="24"/>
          <w:szCs w:val="24"/>
          <w:lang w:eastAsia="ru-RU"/>
        </w:rPr>
        <w:t xml:space="preserve"> № </w:t>
      </w:r>
      <w:r>
        <w:rPr>
          <w:rFonts w:ascii="PT Astra Sans" w:eastAsia="Times New Roman" w:hAnsi="PT Astra Sans" w:cs="Times New Roman"/>
          <w:spacing w:val="3"/>
          <w:sz w:val="24"/>
          <w:szCs w:val="24"/>
          <w:lang w:eastAsia="ru-RU"/>
        </w:rPr>
        <w:t>6-5</w:t>
      </w:r>
      <w:r w:rsidRPr="00C11A15">
        <w:rPr>
          <w:rFonts w:ascii="PT Astra Sans" w:eastAsia="Times New Roman" w:hAnsi="PT Astra Sans" w:cs="Times New Roman"/>
          <w:spacing w:val="3"/>
          <w:sz w:val="24"/>
          <w:szCs w:val="24"/>
          <w:lang w:eastAsia="ru-RU"/>
        </w:rPr>
        <w:t xml:space="preserve"> «Об утверждении </w:t>
      </w:r>
      <w:r>
        <w:rPr>
          <w:rFonts w:ascii="PT Astra Sans" w:eastAsia="Times New Roman" w:hAnsi="PT Astra Sans" w:cs="Times New Roman"/>
          <w:spacing w:val="3"/>
          <w:sz w:val="24"/>
          <w:szCs w:val="24"/>
          <w:lang w:eastAsia="ru-RU"/>
        </w:rPr>
        <w:t xml:space="preserve">положения о </w:t>
      </w:r>
      <w:r w:rsidRPr="00C11A15">
        <w:rPr>
          <w:rFonts w:ascii="PT Astra Sans" w:eastAsia="Times New Roman" w:hAnsi="PT Astra Sans" w:cs="Times New Roman"/>
          <w:spacing w:val="3"/>
          <w:sz w:val="24"/>
          <w:szCs w:val="24"/>
          <w:lang w:eastAsia="ru-RU"/>
        </w:rPr>
        <w:t>порядк</w:t>
      </w:r>
      <w:r>
        <w:rPr>
          <w:rFonts w:ascii="PT Astra Sans" w:eastAsia="Times New Roman" w:hAnsi="PT Astra Sans" w:cs="Times New Roman"/>
          <w:spacing w:val="3"/>
          <w:sz w:val="24"/>
          <w:szCs w:val="24"/>
          <w:lang w:eastAsia="ru-RU"/>
        </w:rPr>
        <w:t>е</w:t>
      </w:r>
      <w:r w:rsidRPr="00C11A15">
        <w:rPr>
          <w:rFonts w:ascii="PT Astra Sans" w:eastAsia="Times New Roman" w:hAnsi="PT Astra Sans" w:cs="Times New Roman"/>
          <w:spacing w:val="3"/>
          <w:sz w:val="24"/>
          <w:szCs w:val="24"/>
          <w:lang w:eastAsia="ru-RU"/>
        </w:rPr>
        <w:t xml:space="preserve"> определения размера</w:t>
      </w:r>
      <w:r>
        <w:rPr>
          <w:rFonts w:ascii="PT Astra Sans" w:eastAsia="Times New Roman" w:hAnsi="PT Astra Sans" w:cs="Times New Roman"/>
          <w:spacing w:val="3"/>
          <w:sz w:val="24"/>
          <w:szCs w:val="24"/>
          <w:lang w:eastAsia="ru-RU"/>
        </w:rPr>
        <w:t>, условий и сроков внесения</w:t>
      </w:r>
      <w:r w:rsidRPr="00C11A15">
        <w:rPr>
          <w:rFonts w:ascii="PT Astra Sans" w:eastAsia="Times New Roman" w:hAnsi="PT Astra Sans" w:cs="Times New Roman"/>
          <w:spacing w:val="3"/>
          <w:sz w:val="24"/>
          <w:szCs w:val="24"/>
          <w:lang w:eastAsia="ru-RU"/>
        </w:rPr>
        <w:t xml:space="preserve"> арендной платы за </w:t>
      </w:r>
      <w:r>
        <w:rPr>
          <w:rFonts w:ascii="PT Astra Sans" w:eastAsia="Times New Roman" w:hAnsi="PT Astra Sans" w:cs="Times New Roman"/>
          <w:spacing w:val="3"/>
          <w:sz w:val="24"/>
          <w:szCs w:val="24"/>
          <w:lang w:eastAsia="ru-RU"/>
        </w:rPr>
        <w:t xml:space="preserve">использование </w:t>
      </w:r>
      <w:r w:rsidRPr="00C11A15">
        <w:rPr>
          <w:rFonts w:ascii="PT Astra Sans" w:eastAsia="Times New Roman" w:hAnsi="PT Astra Sans" w:cs="Times New Roman"/>
          <w:spacing w:val="3"/>
          <w:sz w:val="24"/>
          <w:szCs w:val="24"/>
          <w:lang w:eastAsia="ru-RU"/>
        </w:rPr>
        <w:t>земельны</w:t>
      </w:r>
      <w:r>
        <w:rPr>
          <w:rFonts w:ascii="PT Astra Sans" w:eastAsia="Times New Roman" w:hAnsi="PT Astra Sans" w:cs="Times New Roman"/>
          <w:spacing w:val="3"/>
          <w:sz w:val="24"/>
          <w:szCs w:val="24"/>
          <w:lang w:eastAsia="ru-RU"/>
        </w:rPr>
        <w:t>х</w:t>
      </w:r>
      <w:r w:rsidRPr="00C11A15">
        <w:rPr>
          <w:rFonts w:ascii="PT Astra Sans" w:eastAsia="Times New Roman" w:hAnsi="PT Astra Sans" w:cs="Times New Roman"/>
          <w:spacing w:val="3"/>
          <w:sz w:val="24"/>
          <w:szCs w:val="24"/>
          <w:lang w:eastAsia="ru-RU"/>
        </w:rPr>
        <w:t xml:space="preserve"> участк</w:t>
      </w:r>
      <w:r>
        <w:rPr>
          <w:rFonts w:ascii="PT Astra Sans" w:eastAsia="Times New Roman" w:hAnsi="PT Astra Sans" w:cs="Times New Roman"/>
          <w:spacing w:val="3"/>
          <w:sz w:val="24"/>
          <w:szCs w:val="24"/>
          <w:lang w:eastAsia="ru-RU"/>
        </w:rPr>
        <w:t>ов</w:t>
      </w:r>
      <w:r w:rsidRPr="00C11A15">
        <w:rPr>
          <w:rFonts w:ascii="PT Astra Sans" w:eastAsia="Times New Roman" w:hAnsi="PT Astra Sans" w:cs="Times New Roman"/>
          <w:spacing w:val="3"/>
          <w:sz w:val="24"/>
          <w:szCs w:val="24"/>
          <w:lang w:eastAsia="ru-RU"/>
        </w:rPr>
        <w:t>, находящи</w:t>
      </w:r>
      <w:r>
        <w:rPr>
          <w:rFonts w:ascii="PT Astra Sans" w:eastAsia="Times New Roman" w:hAnsi="PT Astra Sans" w:cs="Times New Roman"/>
          <w:spacing w:val="3"/>
          <w:sz w:val="24"/>
          <w:szCs w:val="24"/>
          <w:lang w:eastAsia="ru-RU"/>
        </w:rPr>
        <w:t>х</w:t>
      </w:r>
      <w:r w:rsidRPr="00C11A15">
        <w:rPr>
          <w:rFonts w:ascii="PT Astra Sans" w:eastAsia="Times New Roman" w:hAnsi="PT Astra Sans" w:cs="Times New Roman"/>
          <w:spacing w:val="3"/>
          <w:sz w:val="24"/>
          <w:szCs w:val="24"/>
          <w:lang w:eastAsia="ru-RU"/>
        </w:rPr>
        <w:t xml:space="preserve">ся в собственности </w:t>
      </w:r>
      <w:r>
        <w:rPr>
          <w:rFonts w:ascii="PT Astra Sans" w:eastAsia="Times New Roman" w:hAnsi="PT Astra Sans" w:cs="Times New Roman"/>
          <w:spacing w:val="3"/>
          <w:sz w:val="24"/>
          <w:szCs w:val="24"/>
          <w:lang w:eastAsia="ru-RU"/>
        </w:rPr>
        <w:lastRenderedPageBreak/>
        <w:t xml:space="preserve">Рычковского сельсовета Белозерского района и </w:t>
      </w:r>
      <w:r w:rsidRPr="00C11A15">
        <w:rPr>
          <w:rFonts w:ascii="PT Astra Sans" w:eastAsia="Times New Roman" w:hAnsi="PT Astra Sans" w:cs="Times New Roman"/>
          <w:spacing w:val="3"/>
          <w:sz w:val="24"/>
          <w:szCs w:val="24"/>
          <w:lang w:eastAsia="ru-RU"/>
        </w:rPr>
        <w:t>земельны</w:t>
      </w:r>
      <w:r>
        <w:rPr>
          <w:rFonts w:ascii="PT Astra Sans" w:eastAsia="Times New Roman" w:hAnsi="PT Astra Sans" w:cs="Times New Roman"/>
          <w:spacing w:val="3"/>
          <w:sz w:val="24"/>
          <w:szCs w:val="24"/>
          <w:lang w:eastAsia="ru-RU"/>
        </w:rPr>
        <w:t>х</w:t>
      </w:r>
      <w:r w:rsidRPr="00C11A15">
        <w:rPr>
          <w:rFonts w:ascii="PT Astra Sans" w:eastAsia="Times New Roman" w:hAnsi="PT Astra Sans" w:cs="Times New Roman"/>
          <w:spacing w:val="3"/>
          <w:sz w:val="24"/>
          <w:szCs w:val="24"/>
          <w:lang w:eastAsia="ru-RU"/>
        </w:rPr>
        <w:t xml:space="preserve"> участк</w:t>
      </w:r>
      <w:r>
        <w:rPr>
          <w:rFonts w:ascii="PT Astra Sans" w:eastAsia="Times New Roman" w:hAnsi="PT Astra Sans" w:cs="Times New Roman"/>
          <w:spacing w:val="3"/>
          <w:sz w:val="24"/>
          <w:szCs w:val="24"/>
          <w:lang w:eastAsia="ru-RU"/>
        </w:rPr>
        <w:t>ов</w:t>
      </w:r>
      <w:r w:rsidRPr="00C11A15">
        <w:rPr>
          <w:rFonts w:ascii="PT Astra Sans" w:eastAsia="Times New Roman" w:hAnsi="PT Astra Sans" w:cs="Times New Roman"/>
          <w:spacing w:val="3"/>
          <w:sz w:val="24"/>
          <w:szCs w:val="24"/>
          <w:lang w:eastAsia="ru-RU"/>
        </w:rPr>
        <w:t>, государственная собственно</w:t>
      </w:r>
      <w:r>
        <w:rPr>
          <w:rFonts w:ascii="PT Astra Sans" w:eastAsia="Times New Roman" w:hAnsi="PT Astra Sans" w:cs="Times New Roman"/>
          <w:spacing w:val="3"/>
          <w:sz w:val="24"/>
          <w:szCs w:val="24"/>
          <w:lang w:eastAsia="ru-RU"/>
        </w:rPr>
        <w:t>сть на которые не разграничена</w:t>
      </w:r>
      <w:r w:rsidRPr="00C11A15">
        <w:rPr>
          <w:rFonts w:ascii="PT Astra Sans" w:eastAsia="Times New Roman" w:hAnsi="PT Astra Sans" w:cs="Times New Roman"/>
          <w:spacing w:val="3"/>
          <w:sz w:val="24"/>
          <w:szCs w:val="24"/>
          <w:lang w:eastAsia="ru-RU"/>
        </w:rPr>
        <w:t>»</w:t>
      </w:r>
      <w:r>
        <w:rPr>
          <w:rFonts w:ascii="PT Astra Sans" w:eastAsia="Times New Roman" w:hAnsi="PT Astra Sans" w:cs="Times New Roman"/>
          <w:spacing w:val="3"/>
          <w:sz w:val="24"/>
          <w:szCs w:val="24"/>
          <w:lang w:eastAsia="ru-RU"/>
        </w:rPr>
        <w:t>;</w:t>
      </w:r>
    </w:p>
    <w:p w:rsidR="00F25806" w:rsidRDefault="00F25806" w:rsidP="00146287">
      <w:pPr>
        <w:widowControl w:val="0"/>
        <w:shd w:val="clear" w:color="auto" w:fill="FFFFFF"/>
        <w:spacing w:after="0" w:line="240" w:lineRule="auto"/>
        <w:ind w:firstLine="709"/>
        <w:jc w:val="both"/>
        <w:rPr>
          <w:rFonts w:ascii="PT Astra Sans" w:eastAsia="Times New Roman" w:hAnsi="PT Astra Sans" w:cs="Times New Roman"/>
          <w:sz w:val="24"/>
          <w:szCs w:val="24"/>
          <w:lang w:eastAsia="ru-RU"/>
        </w:rPr>
      </w:pPr>
      <w:r>
        <w:rPr>
          <w:rFonts w:ascii="PT Astra Sans" w:eastAsia="Times New Roman" w:hAnsi="PT Astra Sans" w:cs="Times New Roman"/>
          <w:sz w:val="24"/>
          <w:szCs w:val="24"/>
          <w:lang w:eastAsia="ru-RU"/>
        </w:rPr>
        <w:t xml:space="preserve">- решение </w:t>
      </w:r>
      <w:r w:rsidR="00762463" w:rsidRPr="00762463">
        <w:rPr>
          <w:rFonts w:ascii="PT Astra Sans" w:eastAsia="Times New Roman" w:hAnsi="PT Astra Sans" w:cs="Times New Roman"/>
          <w:sz w:val="24"/>
          <w:szCs w:val="24"/>
          <w:lang w:eastAsia="ru-RU"/>
        </w:rPr>
        <w:t>Светлодольской сельской Думы от 24</w:t>
      </w:r>
      <w:r w:rsidR="00762463">
        <w:rPr>
          <w:rFonts w:ascii="PT Astra Sans" w:eastAsia="Times New Roman" w:hAnsi="PT Astra Sans" w:cs="Times New Roman"/>
          <w:sz w:val="24"/>
          <w:szCs w:val="24"/>
          <w:lang w:eastAsia="ru-RU"/>
        </w:rPr>
        <w:t xml:space="preserve"> декабря </w:t>
      </w:r>
      <w:r w:rsidR="00762463" w:rsidRPr="00762463">
        <w:rPr>
          <w:rFonts w:ascii="PT Astra Sans" w:eastAsia="Times New Roman" w:hAnsi="PT Astra Sans" w:cs="Times New Roman"/>
          <w:sz w:val="24"/>
          <w:szCs w:val="24"/>
          <w:lang w:eastAsia="ru-RU"/>
        </w:rPr>
        <w:t>2018 г</w:t>
      </w:r>
      <w:r w:rsidR="00762463">
        <w:rPr>
          <w:rFonts w:ascii="PT Astra Sans" w:eastAsia="Times New Roman" w:hAnsi="PT Astra Sans" w:cs="Times New Roman"/>
          <w:sz w:val="24"/>
          <w:szCs w:val="24"/>
          <w:lang w:eastAsia="ru-RU"/>
        </w:rPr>
        <w:t>ода</w:t>
      </w:r>
      <w:r w:rsidR="00762463" w:rsidRPr="00762463">
        <w:rPr>
          <w:rFonts w:ascii="PT Astra Sans" w:eastAsia="Times New Roman" w:hAnsi="PT Astra Sans" w:cs="Times New Roman"/>
          <w:sz w:val="24"/>
          <w:szCs w:val="24"/>
          <w:lang w:eastAsia="ru-RU"/>
        </w:rPr>
        <w:t xml:space="preserve"> № 8-2 «О Порядке определения размера арендной платы на земельные участки, находящиеся в собственности муниципального образования Светлодольский сельсовет, предоставляемых в аренду без торгов»</w:t>
      </w:r>
      <w:r w:rsidR="00720E03">
        <w:rPr>
          <w:rFonts w:ascii="PT Astra Sans" w:eastAsia="Times New Roman" w:hAnsi="PT Astra Sans" w:cs="Times New Roman"/>
          <w:sz w:val="24"/>
          <w:szCs w:val="24"/>
          <w:lang w:eastAsia="ru-RU"/>
        </w:rPr>
        <w:t>;</w:t>
      </w:r>
    </w:p>
    <w:p w:rsidR="00DB43D8" w:rsidRDefault="00DB43D8" w:rsidP="00146287">
      <w:pPr>
        <w:widowControl w:val="0"/>
        <w:shd w:val="clear" w:color="auto" w:fill="FFFFFF"/>
        <w:spacing w:after="0" w:line="240" w:lineRule="auto"/>
        <w:ind w:firstLine="709"/>
        <w:jc w:val="both"/>
        <w:rPr>
          <w:rFonts w:ascii="PT Astra Sans" w:hAnsi="PT Astra Sans"/>
          <w:spacing w:val="3"/>
          <w:sz w:val="24"/>
          <w:szCs w:val="24"/>
        </w:rPr>
      </w:pPr>
      <w:r>
        <w:rPr>
          <w:rFonts w:ascii="PT Astra Sans" w:eastAsia="Times New Roman" w:hAnsi="PT Astra Sans" w:cs="Times New Roman"/>
          <w:sz w:val="24"/>
          <w:szCs w:val="24"/>
          <w:lang w:eastAsia="ru-RU"/>
        </w:rPr>
        <w:t xml:space="preserve">- </w:t>
      </w:r>
      <w:r w:rsidRPr="00DB43D8">
        <w:rPr>
          <w:rFonts w:ascii="PT Astra Sans" w:hAnsi="PT Astra Sans"/>
          <w:spacing w:val="3"/>
          <w:sz w:val="24"/>
          <w:szCs w:val="24"/>
        </w:rPr>
        <w:t>решени</w:t>
      </w:r>
      <w:r>
        <w:rPr>
          <w:rFonts w:ascii="PT Astra Sans" w:hAnsi="PT Astra Sans"/>
          <w:spacing w:val="3"/>
          <w:sz w:val="24"/>
          <w:szCs w:val="24"/>
        </w:rPr>
        <w:t>е</w:t>
      </w:r>
      <w:r w:rsidRPr="00DB43D8">
        <w:rPr>
          <w:rFonts w:ascii="PT Astra Sans" w:hAnsi="PT Astra Sans"/>
          <w:spacing w:val="3"/>
          <w:sz w:val="24"/>
          <w:szCs w:val="24"/>
        </w:rPr>
        <w:t xml:space="preserve"> Скатинской сельской Думы от 10</w:t>
      </w:r>
      <w:r>
        <w:rPr>
          <w:rFonts w:ascii="PT Astra Sans" w:hAnsi="PT Astra Sans"/>
          <w:spacing w:val="3"/>
          <w:sz w:val="24"/>
          <w:szCs w:val="24"/>
        </w:rPr>
        <w:t xml:space="preserve"> сентября </w:t>
      </w:r>
      <w:r w:rsidRPr="00DB43D8">
        <w:rPr>
          <w:rFonts w:ascii="PT Astra Sans" w:hAnsi="PT Astra Sans"/>
          <w:spacing w:val="3"/>
          <w:sz w:val="24"/>
          <w:szCs w:val="24"/>
        </w:rPr>
        <w:t>2014 г</w:t>
      </w:r>
      <w:r>
        <w:rPr>
          <w:rFonts w:ascii="PT Astra Sans" w:hAnsi="PT Astra Sans"/>
          <w:spacing w:val="3"/>
          <w:sz w:val="24"/>
          <w:szCs w:val="24"/>
        </w:rPr>
        <w:t>ода</w:t>
      </w:r>
      <w:r w:rsidRPr="00DB43D8">
        <w:rPr>
          <w:rFonts w:ascii="PT Astra Sans" w:hAnsi="PT Astra Sans"/>
          <w:spacing w:val="3"/>
          <w:sz w:val="24"/>
          <w:szCs w:val="24"/>
        </w:rPr>
        <w:t xml:space="preserve"> № 8-1 «Об утверждении положения о порядке определения размера, условий и сроков внесения арендной платы за использование земельных участков, находящихся в собственности муниципального образования Скатинского сельсовета»</w:t>
      </w:r>
      <w:r>
        <w:rPr>
          <w:rFonts w:ascii="PT Astra Sans" w:hAnsi="PT Astra Sans"/>
          <w:spacing w:val="3"/>
          <w:sz w:val="24"/>
          <w:szCs w:val="24"/>
        </w:rPr>
        <w:t>;</w:t>
      </w:r>
    </w:p>
    <w:p w:rsidR="00041A99" w:rsidRDefault="00041A99" w:rsidP="00146287">
      <w:pPr>
        <w:widowControl w:val="0"/>
        <w:shd w:val="clear" w:color="auto" w:fill="FFFFFF"/>
        <w:spacing w:after="0" w:line="240" w:lineRule="auto"/>
        <w:ind w:firstLine="709"/>
        <w:jc w:val="both"/>
        <w:rPr>
          <w:rFonts w:ascii="PT Astra Sans" w:eastAsia="Times New Roman" w:hAnsi="PT Astra Sans" w:cs="Times New Roman"/>
          <w:sz w:val="24"/>
          <w:szCs w:val="24"/>
          <w:lang w:eastAsia="ru-RU"/>
        </w:rPr>
      </w:pPr>
      <w:r>
        <w:rPr>
          <w:rFonts w:ascii="PT Astra Sans" w:hAnsi="PT Astra Sans"/>
          <w:spacing w:val="3"/>
          <w:sz w:val="24"/>
          <w:szCs w:val="24"/>
        </w:rPr>
        <w:t xml:space="preserve">- </w:t>
      </w:r>
      <w:r>
        <w:rPr>
          <w:rFonts w:ascii="PT Astra Sans" w:eastAsia="Times New Roman" w:hAnsi="PT Astra Sans" w:cs="Times New Roman"/>
          <w:spacing w:val="3"/>
          <w:sz w:val="24"/>
          <w:szCs w:val="24"/>
          <w:lang w:eastAsia="ru-RU"/>
        </w:rPr>
        <w:t xml:space="preserve">решение </w:t>
      </w:r>
      <w:proofErr w:type="spellStart"/>
      <w:r w:rsidRPr="00B57F45">
        <w:rPr>
          <w:rFonts w:ascii="PT Astra Sans" w:eastAsia="Times New Roman" w:hAnsi="PT Astra Sans" w:cs="Times New Roman"/>
          <w:spacing w:val="3"/>
          <w:sz w:val="24"/>
          <w:szCs w:val="24"/>
          <w:lang w:eastAsia="ru-RU"/>
        </w:rPr>
        <w:t>Скопинской</w:t>
      </w:r>
      <w:proofErr w:type="spellEnd"/>
      <w:r w:rsidRPr="00B57F45">
        <w:rPr>
          <w:rFonts w:ascii="PT Astra Sans" w:eastAsia="Times New Roman" w:hAnsi="PT Astra Sans" w:cs="Times New Roman"/>
          <w:spacing w:val="3"/>
          <w:sz w:val="24"/>
          <w:szCs w:val="24"/>
          <w:lang w:eastAsia="ru-RU"/>
        </w:rPr>
        <w:t xml:space="preserve"> сельской Думы от 12</w:t>
      </w:r>
      <w:r>
        <w:rPr>
          <w:rFonts w:ascii="PT Astra Sans" w:eastAsia="Times New Roman" w:hAnsi="PT Astra Sans" w:cs="Times New Roman"/>
          <w:spacing w:val="3"/>
          <w:sz w:val="24"/>
          <w:szCs w:val="24"/>
          <w:lang w:eastAsia="ru-RU"/>
        </w:rPr>
        <w:t xml:space="preserve"> мая </w:t>
      </w:r>
      <w:r w:rsidRPr="00B57F45">
        <w:rPr>
          <w:rFonts w:ascii="PT Astra Sans" w:eastAsia="Times New Roman" w:hAnsi="PT Astra Sans" w:cs="Times New Roman"/>
          <w:spacing w:val="3"/>
          <w:sz w:val="24"/>
          <w:szCs w:val="24"/>
          <w:lang w:eastAsia="ru-RU"/>
        </w:rPr>
        <w:t>2017 г</w:t>
      </w:r>
      <w:r>
        <w:rPr>
          <w:rFonts w:ascii="PT Astra Sans" w:eastAsia="Times New Roman" w:hAnsi="PT Astra Sans" w:cs="Times New Roman"/>
          <w:spacing w:val="3"/>
          <w:sz w:val="24"/>
          <w:szCs w:val="24"/>
          <w:lang w:eastAsia="ru-RU"/>
        </w:rPr>
        <w:t>ода</w:t>
      </w:r>
      <w:r w:rsidRPr="00B57F45">
        <w:rPr>
          <w:rFonts w:ascii="PT Astra Sans" w:eastAsia="Times New Roman" w:hAnsi="PT Astra Sans" w:cs="Times New Roman"/>
          <w:spacing w:val="3"/>
          <w:sz w:val="24"/>
          <w:szCs w:val="24"/>
          <w:lang w:eastAsia="ru-RU"/>
        </w:rPr>
        <w:t xml:space="preserve"> </w:t>
      </w:r>
      <w:r w:rsidR="00046415" w:rsidRPr="00B57F45">
        <w:rPr>
          <w:rFonts w:ascii="PT Astra Sans" w:eastAsia="Times New Roman" w:hAnsi="PT Astra Sans" w:cs="Times New Roman"/>
          <w:spacing w:val="3"/>
          <w:sz w:val="24"/>
          <w:szCs w:val="24"/>
          <w:lang w:eastAsia="ru-RU"/>
        </w:rPr>
        <w:t>№</w:t>
      </w:r>
      <w:r w:rsidR="00046415">
        <w:rPr>
          <w:rFonts w:ascii="PT Astra Sans" w:eastAsia="Times New Roman" w:hAnsi="PT Astra Sans" w:cs="Times New Roman"/>
          <w:spacing w:val="3"/>
          <w:sz w:val="24"/>
          <w:szCs w:val="24"/>
          <w:lang w:eastAsia="ru-RU"/>
        </w:rPr>
        <w:t xml:space="preserve"> </w:t>
      </w:r>
      <w:r w:rsidR="00046415" w:rsidRPr="00B57F45">
        <w:rPr>
          <w:rFonts w:ascii="PT Astra Sans" w:eastAsia="Times New Roman" w:hAnsi="PT Astra Sans" w:cs="Times New Roman"/>
          <w:spacing w:val="3"/>
          <w:sz w:val="24"/>
          <w:szCs w:val="24"/>
          <w:lang w:eastAsia="ru-RU"/>
        </w:rPr>
        <w:t xml:space="preserve">03-02 </w:t>
      </w:r>
      <w:r w:rsidRPr="00B57F45">
        <w:rPr>
          <w:rFonts w:ascii="PT Astra Sans" w:eastAsia="Times New Roman" w:hAnsi="PT Astra Sans" w:cs="Times New Roman"/>
          <w:spacing w:val="3"/>
          <w:sz w:val="24"/>
          <w:szCs w:val="24"/>
          <w:lang w:eastAsia="ru-RU"/>
        </w:rPr>
        <w:t xml:space="preserve">«Об утверждении Положения о порядке определения размера, условий и сроков внесения арендной платы за использование земельных участков, находящихся в собственности муниципального образования </w:t>
      </w:r>
      <w:proofErr w:type="spellStart"/>
      <w:r w:rsidRPr="00B57F45">
        <w:rPr>
          <w:rFonts w:ascii="PT Astra Sans" w:eastAsia="Times New Roman" w:hAnsi="PT Astra Sans" w:cs="Times New Roman"/>
          <w:spacing w:val="3"/>
          <w:sz w:val="24"/>
          <w:szCs w:val="24"/>
          <w:lang w:eastAsia="ru-RU"/>
        </w:rPr>
        <w:t>Скопинского</w:t>
      </w:r>
      <w:proofErr w:type="spellEnd"/>
      <w:r w:rsidRPr="00B57F45">
        <w:rPr>
          <w:rFonts w:ascii="PT Astra Sans" w:eastAsia="Times New Roman" w:hAnsi="PT Astra Sans" w:cs="Times New Roman"/>
          <w:spacing w:val="3"/>
          <w:sz w:val="24"/>
          <w:szCs w:val="24"/>
          <w:lang w:eastAsia="ru-RU"/>
        </w:rPr>
        <w:t xml:space="preserve"> сельсовета»</w:t>
      </w:r>
      <w:r>
        <w:rPr>
          <w:rFonts w:ascii="PT Astra Sans" w:eastAsia="Times New Roman" w:hAnsi="PT Astra Sans" w:cs="Times New Roman"/>
          <w:spacing w:val="3"/>
          <w:sz w:val="24"/>
          <w:szCs w:val="24"/>
          <w:lang w:eastAsia="ru-RU"/>
        </w:rPr>
        <w:t>;</w:t>
      </w:r>
    </w:p>
    <w:p w:rsidR="00720E03" w:rsidRPr="000A4172" w:rsidRDefault="00720E03" w:rsidP="00146287">
      <w:pPr>
        <w:widowControl w:val="0"/>
        <w:shd w:val="clear" w:color="auto" w:fill="FFFFFF"/>
        <w:spacing w:after="0" w:line="240" w:lineRule="auto"/>
        <w:ind w:firstLine="709"/>
        <w:jc w:val="both"/>
        <w:rPr>
          <w:rFonts w:ascii="PT Astra Sans" w:eastAsia="Times New Roman" w:hAnsi="PT Astra Sans" w:cs="Times New Roman"/>
          <w:sz w:val="24"/>
          <w:szCs w:val="24"/>
          <w:lang w:eastAsia="ru-RU"/>
        </w:rPr>
      </w:pPr>
      <w:r>
        <w:rPr>
          <w:rFonts w:ascii="PT Astra Sans" w:eastAsia="Times New Roman" w:hAnsi="PT Astra Sans" w:cs="Times New Roman"/>
          <w:sz w:val="24"/>
          <w:szCs w:val="24"/>
          <w:lang w:eastAsia="ru-RU"/>
        </w:rPr>
        <w:t xml:space="preserve">- </w:t>
      </w:r>
      <w:r w:rsidRPr="00720E03">
        <w:rPr>
          <w:rFonts w:ascii="PT Astra Sans" w:eastAsia="Times New Roman" w:hAnsi="PT Astra Sans" w:cs="Times New Roman"/>
          <w:sz w:val="24"/>
          <w:szCs w:val="24"/>
          <w:lang w:eastAsia="ru-RU"/>
        </w:rPr>
        <w:t>решени</w:t>
      </w:r>
      <w:r>
        <w:rPr>
          <w:rFonts w:ascii="PT Astra Sans" w:eastAsia="Times New Roman" w:hAnsi="PT Astra Sans" w:cs="Times New Roman"/>
          <w:sz w:val="24"/>
          <w:szCs w:val="24"/>
          <w:lang w:eastAsia="ru-RU"/>
        </w:rPr>
        <w:t>е</w:t>
      </w:r>
      <w:r w:rsidRPr="00720E03">
        <w:rPr>
          <w:rFonts w:ascii="PT Astra Sans" w:eastAsia="Times New Roman" w:hAnsi="PT Astra Sans" w:cs="Times New Roman"/>
          <w:sz w:val="24"/>
          <w:szCs w:val="24"/>
          <w:lang w:eastAsia="ru-RU"/>
        </w:rPr>
        <w:t xml:space="preserve"> </w:t>
      </w:r>
      <w:proofErr w:type="spellStart"/>
      <w:r w:rsidRPr="00720E03">
        <w:rPr>
          <w:rFonts w:ascii="PT Astra Sans" w:eastAsia="Times New Roman" w:hAnsi="PT Astra Sans" w:cs="Times New Roman"/>
          <w:sz w:val="24"/>
          <w:szCs w:val="24"/>
          <w:lang w:eastAsia="ru-RU"/>
        </w:rPr>
        <w:t>Ягоднинской</w:t>
      </w:r>
      <w:proofErr w:type="spellEnd"/>
      <w:r w:rsidRPr="00720E03">
        <w:rPr>
          <w:rFonts w:ascii="PT Astra Sans" w:eastAsia="Times New Roman" w:hAnsi="PT Astra Sans" w:cs="Times New Roman"/>
          <w:sz w:val="24"/>
          <w:szCs w:val="24"/>
          <w:lang w:eastAsia="ru-RU"/>
        </w:rPr>
        <w:t xml:space="preserve"> сельской Думы от 9</w:t>
      </w:r>
      <w:r>
        <w:rPr>
          <w:rFonts w:ascii="PT Astra Sans" w:eastAsia="Times New Roman" w:hAnsi="PT Astra Sans" w:cs="Times New Roman"/>
          <w:sz w:val="24"/>
          <w:szCs w:val="24"/>
          <w:lang w:eastAsia="ru-RU"/>
        </w:rPr>
        <w:t xml:space="preserve"> апреля 2015 года</w:t>
      </w:r>
      <w:r w:rsidRPr="00720E03">
        <w:rPr>
          <w:rFonts w:ascii="PT Astra Sans" w:eastAsia="Times New Roman" w:hAnsi="PT Astra Sans" w:cs="Times New Roman"/>
          <w:sz w:val="24"/>
          <w:szCs w:val="24"/>
          <w:lang w:eastAsia="ru-RU"/>
        </w:rPr>
        <w:t xml:space="preserve"> № 2-4 «Об утверждении положения о порядке определения размера, условий и сроков внесения арендной платы за использование земельных участков, находящихся в собственности </w:t>
      </w:r>
      <w:proofErr w:type="spellStart"/>
      <w:r w:rsidRPr="00720E03">
        <w:rPr>
          <w:rFonts w:ascii="PT Astra Sans" w:eastAsia="Times New Roman" w:hAnsi="PT Astra Sans" w:cs="Times New Roman"/>
          <w:sz w:val="24"/>
          <w:szCs w:val="24"/>
          <w:lang w:eastAsia="ru-RU"/>
        </w:rPr>
        <w:t>Ягоднинского</w:t>
      </w:r>
      <w:proofErr w:type="spellEnd"/>
      <w:r w:rsidRPr="00720E03">
        <w:rPr>
          <w:rFonts w:ascii="PT Astra Sans" w:eastAsia="Times New Roman" w:hAnsi="PT Astra Sans" w:cs="Times New Roman"/>
          <w:sz w:val="24"/>
          <w:szCs w:val="24"/>
          <w:lang w:eastAsia="ru-RU"/>
        </w:rPr>
        <w:t xml:space="preserve"> сельсовета Белозерского района и земельных участков, государственная собственность на которые не разграничена»</w:t>
      </w:r>
      <w:r>
        <w:rPr>
          <w:rFonts w:ascii="PT Astra Sans" w:eastAsia="Times New Roman" w:hAnsi="PT Astra Sans" w:cs="Times New Roman"/>
          <w:sz w:val="24"/>
          <w:szCs w:val="24"/>
          <w:lang w:eastAsia="ru-RU"/>
        </w:rPr>
        <w:t>.</w:t>
      </w:r>
    </w:p>
    <w:p w:rsidR="00B31C69" w:rsidRPr="000A4172" w:rsidRDefault="004458D8" w:rsidP="00146287">
      <w:pPr>
        <w:widowControl w:val="0"/>
        <w:shd w:val="clear" w:color="auto" w:fill="FFFFFF"/>
        <w:spacing w:after="0" w:line="240" w:lineRule="auto"/>
        <w:ind w:firstLine="709"/>
        <w:jc w:val="both"/>
        <w:rPr>
          <w:rFonts w:ascii="PT Astra Sans" w:eastAsia="Times New Roman" w:hAnsi="PT Astra Sans" w:cs="Times New Roman"/>
          <w:sz w:val="24"/>
          <w:szCs w:val="24"/>
          <w:lang w:eastAsia="ru-RU"/>
        </w:rPr>
      </w:pPr>
      <w:r>
        <w:rPr>
          <w:rFonts w:ascii="PT Astra Sans" w:eastAsia="Times New Roman" w:hAnsi="PT Astra Sans" w:cs="Times New Roman"/>
          <w:sz w:val="24"/>
          <w:szCs w:val="24"/>
          <w:lang w:eastAsia="ru-RU"/>
        </w:rPr>
        <w:t>3</w:t>
      </w:r>
      <w:r w:rsidR="00B31C69" w:rsidRPr="000A4172">
        <w:rPr>
          <w:rFonts w:ascii="PT Astra Sans" w:eastAsia="Times New Roman" w:hAnsi="PT Astra Sans" w:cs="Times New Roman"/>
          <w:sz w:val="24"/>
          <w:szCs w:val="24"/>
          <w:lang w:eastAsia="ru-RU"/>
        </w:rPr>
        <w:t xml:space="preserve">. </w:t>
      </w:r>
      <w:r w:rsidR="002038A1">
        <w:rPr>
          <w:rFonts w:ascii="PT Astra Sans" w:eastAsia="Times New Roman" w:hAnsi="PT Astra Sans" w:cs="Times New Roman"/>
          <w:sz w:val="24"/>
          <w:szCs w:val="24"/>
          <w:lang w:eastAsia="ru-RU"/>
        </w:rPr>
        <w:t>Разместить н</w:t>
      </w:r>
      <w:r w:rsidR="00B31C69" w:rsidRPr="000A4172">
        <w:rPr>
          <w:rFonts w:ascii="PT Astra Sans" w:eastAsia="Times New Roman" w:hAnsi="PT Astra Sans" w:cs="Times New Roman"/>
          <w:sz w:val="24"/>
          <w:szCs w:val="24"/>
          <w:lang w:eastAsia="ru-RU"/>
        </w:rPr>
        <w:t xml:space="preserve">астоящее решение на официальном сайте Администрации </w:t>
      </w:r>
      <w:r w:rsidR="00CD0F67" w:rsidRPr="000A4172">
        <w:rPr>
          <w:rFonts w:ascii="PT Astra Sans" w:eastAsia="Times New Roman" w:hAnsi="PT Astra Sans" w:cs="Times New Roman"/>
          <w:sz w:val="24"/>
          <w:szCs w:val="24"/>
          <w:lang w:eastAsia="ru-RU"/>
        </w:rPr>
        <w:t>Белозерского</w:t>
      </w:r>
      <w:r w:rsidR="00B31C69" w:rsidRPr="000A4172">
        <w:rPr>
          <w:rFonts w:ascii="PT Astra Sans" w:eastAsia="Times New Roman" w:hAnsi="PT Astra Sans" w:cs="Times New Roman"/>
          <w:sz w:val="24"/>
          <w:szCs w:val="24"/>
          <w:lang w:eastAsia="ru-RU"/>
        </w:rPr>
        <w:t xml:space="preserve"> муниципального округа Курганской области</w:t>
      </w:r>
      <w:r w:rsidR="00A23573">
        <w:rPr>
          <w:rFonts w:ascii="PT Astra Sans" w:eastAsia="Times New Roman" w:hAnsi="PT Astra Sans" w:cs="Times New Roman"/>
          <w:sz w:val="24"/>
          <w:szCs w:val="24"/>
          <w:lang w:eastAsia="ru-RU"/>
        </w:rPr>
        <w:t xml:space="preserve"> </w:t>
      </w:r>
      <w:r w:rsidR="00A23573" w:rsidRPr="00A23573">
        <w:rPr>
          <w:rFonts w:ascii="PT Astra Sans" w:eastAsia="Times New Roman" w:hAnsi="PT Astra Sans" w:cs="Times New Roman"/>
          <w:sz w:val="24"/>
          <w:szCs w:val="24"/>
          <w:lang w:eastAsia="ru-RU"/>
        </w:rPr>
        <w:t>в информационно-телекоммуникационной сети «Интернет»</w:t>
      </w:r>
      <w:r w:rsidR="00B31C69" w:rsidRPr="000A4172">
        <w:rPr>
          <w:rFonts w:ascii="PT Astra Sans" w:eastAsia="Times New Roman" w:hAnsi="PT Astra Sans" w:cs="Times New Roman"/>
          <w:sz w:val="24"/>
          <w:szCs w:val="24"/>
          <w:lang w:eastAsia="ru-RU"/>
        </w:rPr>
        <w:t>.</w:t>
      </w:r>
    </w:p>
    <w:p w:rsidR="00B31C69" w:rsidRDefault="00B31C69" w:rsidP="00146287">
      <w:pPr>
        <w:widowControl w:val="0"/>
        <w:shd w:val="clear" w:color="auto" w:fill="FFFFFF"/>
        <w:spacing w:after="0" w:line="240" w:lineRule="auto"/>
        <w:jc w:val="both"/>
        <w:rPr>
          <w:rFonts w:ascii="PT Astra Sans" w:eastAsia="Times New Roman" w:hAnsi="PT Astra Sans" w:cs="Times New Roman"/>
          <w:sz w:val="24"/>
          <w:szCs w:val="24"/>
          <w:lang w:eastAsia="ru-RU"/>
        </w:rPr>
      </w:pPr>
    </w:p>
    <w:p w:rsidR="00146287" w:rsidRPr="000A4172" w:rsidRDefault="00146287" w:rsidP="00146287">
      <w:pPr>
        <w:widowControl w:val="0"/>
        <w:shd w:val="clear" w:color="auto" w:fill="FFFFFF"/>
        <w:spacing w:after="0" w:line="240" w:lineRule="auto"/>
        <w:jc w:val="both"/>
        <w:rPr>
          <w:rFonts w:ascii="PT Astra Sans" w:eastAsia="Times New Roman" w:hAnsi="PT Astra Sans" w:cs="Times New Roman"/>
          <w:sz w:val="24"/>
          <w:szCs w:val="24"/>
          <w:lang w:eastAsia="ru-RU"/>
        </w:rPr>
      </w:pPr>
    </w:p>
    <w:p w:rsidR="00B31C69" w:rsidRPr="000A4172" w:rsidRDefault="00B31C69" w:rsidP="00146287">
      <w:pPr>
        <w:widowControl w:val="0"/>
        <w:shd w:val="clear" w:color="auto" w:fill="FFFFFF"/>
        <w:spacing w:after="0" w:line="240" w:lineRule="auto"/>
        <w:rPr>
          <w:rFonts w:ascii="PT Astra Sans" w:eastAsia="Times New Roman" w:hAnsi="PT Astra Sans" w:cs="Times New Roman"/>
          <w:sz w:val="24"/>
          <w:szCs w:val="24"/>
          <w:lang w:eastAsia="ru-RU"/>
        </w:rPr>
      </w:pPr>
    </w:p>
    <w:p w:rsidR="00B31C69" w:rsidRPr="000A4172" w:rsidRDefault="00B31C69" w:rsidP="00146287">
      <w:pPr>
        <w:widowControl w:val="0"/>
        <w:shd w:val="clear" w:color="auto" w:fill="FFFFFF"/>
        <w:spacing w:after="0" w:line="240" w:lineRule="auto"/>
        <w:rPr>
          <w:rFonts w:ascii="PT Astra Sans" w:eastAsia="Times New Roman" w:hAnsi="PT Astra Sans" w:cs="Times New Roman"/>
          <w:sz w:val="24"/>
          <w:szCs w:val="24"/>
          <w:lang w:eastAsia="ru-RU"/>
        </w:rPr>
      </w:pPr>
    </w:p>
    <w:p w:rsidR="003617F5" w:rsidRDefault="00B31C69" w:rsidP="00146287">
      <w:pPr>
        <w:widowControl w:val="0"/>
        <w:shd w:val="clear" w:color="auto" w:fill="FFFFFF"/>
        <w:spacing w:after="0" w:line="240" w:lineRule="auto"/>
        <w:rPr>
          <w:rFonts w:ascii="PT Astra Sans" w:eastAsia="Times New Roman" w:hAnsi="PT Astra Sans" w:cs="Times New Roman"/>
          <w:sz w:val="24"/>
          <w:szCs w:val="24"/>
          <w:lang w:eastAsia="ru-RU"/>
        </w:rPr>
      </w:pPr>
      <w:r w:rsidRPr="000A4172">
        <w:rPr>
          <w:rFonts w:ascii="PT Astra Sans" w:eastAsia="Times New Roman" w:hAnsi="PT Astra Sans" w:cs="Times New Roman"/>
          <w:sz w:val="24"/>
          <w:szCs w:val="24"/>
          <w:lang w:eastAsia="ru-RU"/>
        </w:rPr>
        <w:t xml:space="preserve">Председатель Думы </w:t>
      </w:r>
    </w:p>
    <w:p w:rsidR="00B31C69" w:rsidRPr="000A4172" w:rsidRDefault="00CD0F67" w:rsidP="00146287">
      <w:pPr>
        <w:widowControl w:val="0"/>
        <w:shd w:val="clear" w:color="auto" w:fill="FFFFFF"/>
        <w:spacing w:after="0" w:line="240" w:lineRule="auto"/>
        <w:rPr>
          <w:rFonts w:ascii="PT Astra Sans" w:eastAsia="Times New Roman" w:hAnsi="PT Astra Sans" w:cs="Times New Roman"/>
          <w:sz w:val="24"/>
          <w:szCs w:val="24"/>
          <w:lang w:eastAsia="ru-RU"/>
        </w:rPr>
      </w:pPr>
      <w:r w:rsidRPr="000A4172">
        <w:rPr>
          <w:rFonts w:ascii="PT Astra Sans" w:eastAsia="Times New Roman" w:hAnsi="PT Astra Sans" w:cs="Times New Roman"/>
          <w:sz w:val="24"/>
          <w:szCs w:val="24"/>
          <w:lang w:eastAsia="ru-RU"/>
        </w:rPr>
        <w:t>Белозерского</w:t>
      </w:r>
      <w:r w:rsidR="003617F5">
        <w:rPr>
          <w:rFonts w:ascii="PT Astra Sans" w:eastAsia="Times New Roman" w:hAnsi="PT Astra Sans" w:cs="Times New Roman"/>
          <w:sz w:val="24"/>
          <w:szCs w:val="24"/>
          <w:lang w:eastAsia="ru-RU"/>
        </w:rPr>
        <w:t xml:space="preserve"> </w:t>
      </w:r>
      <w:r w:rsidR="00B31C69" w:rsidRPr="000A4172">
        <w:rPr>
          <w:rFonts w:ascii="PT Astra Sans" w:eastAsia="Times New Roman" w:hAnsi="PT Astra Sans" w:cs="Times New Roman"/>
          <w:sz w:val="24"/>
          <w:szCs w:val="24"/>
          <w:lang w:eastAsia="ru-RU"/>
        </w:rPr>
        <w:t>муниципального округа</w:t>
      </w:r>
      <w:r w:rsidR="003617F5">
        <w:rPr>
          <w:rFonts w:ascii="PT Astra Sans" w:eastAsia="Times New Roman" w:hAnsi="PT Astra Sans" w:cs="Times New Roman"/>
          <w:sz w:val="24"/>
          <w:szCs w:val="24"/>
          <w:lang w:eastAsia="ru-RU"/>
        </w:rPr>
        <w:t xml:space="preserve">            </w:t>
      </w:r>
      <w:r w:rsidR="007C27DD">
        <w:rPr>
          <w:rFonts w:ascii="PT Astra Sans" w:eastAsia="Times New Roman" w:hAnsi="PT Astra Sans" w:cs="Times New Roman"/>
          <w:sz w:val="24"/>
          <w:szCs w:val="24"/>
          <w:lang w:eastAsia="ru-RU"/>
        </w:rPr>
        <w:t xml:space="preserve">                                             </w:t>
      </w:r>
      <w:r w:rsidR="00FB3371" w:rsidRPr="000A4172">
        <w:rPr>
          <w:rFonts w:ascii="PT Astra Sans" w:eastAsia="Times New Roman" w:hAnsi="PT Astra Sans" w:cs="Times New Roman"/>
          <w:sz w:val="24"/>
          <w:szCs w:val="24"/>
          <w:lang w:eastAsia="ru-RU"/>
        </w:rPr>
        <w:t xml:space="preserve">     П</w:t>
      </w:r>
      <w:r w:rsidR="00B31C69" w:rsidRPr="000A4172">
        <w:rPr>
          <w:rFonts w:ascii="PT Astra Sans" w:eastAsia="Times New Roman" w:hAnsi="PT Astra Sans" w:cs="Times New Roman"/>
          <w:sz w:val="24"/>
          <w:szCs w:val="24"/>
          <w:lang w:eastAsia="ru-RU"/>
        </w:rPr>
        <w:t>.</w:t>
      </w:r>
      <w:r w:rsidR="00FB3371" w:rsidRPr="000A4172">
        <w:rPr>
          <w:rFonts w:ascii="PT Astra Sans" w:eastAsia="Times New Roman" w:hAnsi="PT Astra Sans" w:cs="Times New Roman"/>
          <w:sz w:val="24"/>
          <w:szCs w:val="24"/>
          <w:lang w:eastAsia="ru-RU"/>
        </w:rPr>
        <w:t>А</w:t>
      </w:r>
      <w:r w:rsidR="00B31C69" w:rsidRPr="000A4172">
        <w:rPr>
          <w:rFonts w:ascii="PT Astra Sans" w:eastAsia="Times New Roman" w:hAnsi="PT Astra Sans" w:cs="Times New Roman"/>
          <w:sz w:val="24"/>
          <w:szCs w:val="24"/>
          <w:lang w:eastAsia="ru-RU"/>
        </w:rPr>
        <w:t xml:space="preserve">. </w:t>
      </w:r>
      <w:r w:rsidR="00FB3371" w:rsidRPr="000A4172">
        <w:rPr>
          <w:rFonts w:ascii="PT Astra Sans" w:eastAsia="Times New Roman" w:hAnsi="PT Astra Sans" w:cs="Times New Roman"/>
          <w:sz w:val="24"/>
          <w:szCs w:val="24"/>
          <w:lang w:eastAsia="ru-RU"/>
        </w:rPr>
        <w:t>Макаров</w:t>
      </w:r>
    </w:p>
    <w:p w:rsidR="00B31C69" w:rsidRPr="000A4172" w:rsidRDefault="00B31C69" w:rsidP="00146287">
      <w:pPr>
        <w:widowControl w:val="0"/>
        <w:shd w:val="clear" w:color="auto" w:fill="FFFFFF"/>
        <w:spacing w:after="0" w:line="240" w:lineRule="auto"/>
        <w:rPr>
          <w:rFonts w:ascii="PT Astra Sans" w:eastAsia="Times New Roman" w:hAnsi="PT Astra Sans" w:cs="Times New Roman"/>
          <w:sz w:val="24"/>
          <w:szCs w:val="24"/>
          <w:lang w:eastAsia="ru-RU"/>
        </w:rPr>
      </w:pPr>
      <w:r w:rsidRPr="000A4172">
        <w:rPr>
          <w:rFonts w:ascii="PT Astra Sans" w:eastAsia="Times New Roman" w:hAnsi="PT Astra Sans" w:cs="Times New Roman"/>
          <w:sz w:val="24"/>
          <w:szCs w:val="24"/>
          <w:lang w:eastAsia="ru-RU"/>
        </w:rPr>
        <w:t> </w:t>
      </w:r>
    </w:p>
    <w:p w:rsidR="00B31C69" w:rsidRDefault="00B31C69" w:rsidP="00146287">
      <w:pPr>
        <w:widowControl w:val="0"/>
        <w:shd w:val="clear" w:color="auto" w:fill="FFFFFF"/>
        <w:spacing w:after="0" w:line="240" w:lineRule="auto"/>
        <w:rPr>
          <w:rFonts w:ascii="PT Astra Sans" w:eastAsia="Times New Roman" w:hAnsi="PT Astra Sans" w:cs="Times New Roman"/>
          <w:sz w:val="24"/>
          <w:szCs w:val="24"/>
          <w:lang w:eastAsia="ru-RU"/>
        </w:rPr>
      </w:pPr>
      <w:r w:rsidRPr="000A4172">
        <w:rPr>
          <w:rFonts w:ascii="PT Astra Sans" w:eastAsia="Times New Roman" w:hAnsi="PT Astra Sans" w:cs="Times New Roman"/>
          <w:sz w:val="24"/>
          <w:szCs w:val="24"/>
          <w:lang w:eastAsia="ru-RU"/>
        </w:rPr>
        <w:t> </w:t>
      </w:r>
    </w:p>
    <w:p w:rsidR="00146287" w:rsidRDefault="00146287" w:rsidP="00146287">
      <w:pPr>
        <w:widowControl w:val="0"/>
        <w:shd w:val="clear" w:color="auto" w:fill="FFFFFF"/>
        <w:spacing w:after="0" w:line="240" w:lineRule="auto"/>
        <w:rPr>
          <w:rFonts w:ascii="PT Astra Sans" w:eastAsia="Times New Roman" w:hAnsi="PT Astra Sans" w:cs="Times New Roman"/>
          <w:sz w:val="24"/>
          <w:szCs w:val="24"/>
          <w:lang w:eastAsia="ru-RU"/>
        </w:rPr>
      </w:pPr>
    </w:p>
    <w:p w:rsidR="00146287" w:rsidRPr="000A4172" w:rsidRDefault="00146287" w:rsidP="00146287">
      <w:pPr>
        <w:widowControl w:val="0"/>
        <w:shd w:val="clear" w:color="auto" w:fill="FFFFFF"/>
        <w:spacing w:after="0" w:line="240" w:lineRule="auto"/>
        <w:rPr>
          <w:rFonts w:ascii="PT Astra Sans" w:eastAsia="Times New Roman" w:hAnsi="PT Astra Sans" w:cs="Times New Roman"/>
          <w:sz w:val="24"/>
          <w:szCs w:val="24"/>
          <w:lang w:eastAsia="ru-RU"/>
        </w:rPr>
      </w:pPr>
    </w:p>
    <w:p w:rsidR="003617F5" w:rsidRDefault="00B31C69" w:rsidP="00146287">
      <w:pPr>
        <w:widowControl w:val="0"/>
        <w:shd w:val="clear" w:color="auto" w:fill="FFFFFF"/>
        <w:spacing w:after="0" w:line="240" w:lineRule="auto"/>
        <w:rPr>
          <w:rFonts w:ascii="PT Astra Sans" w:eastAsia="Times New Roman" w:hAnsi="PT Astra Sans" w:cs="Times New Roman"/>
          <w:sz w:val="24"/>
          <w:szCs w:val="24"/>
          <w:lang w:eastAsia="ru-RU"/>
        </w:rPr>
      </w:pPr>
      <w:r w:rsidRPr="000A4172">
        <w:rPr>
          <w:rFonts w:ascii="PT Astra Sans" w:eastAsia="Times New Roman" w:hAnsi="PT Astra Sans" w:cs="Times New Roman"/>
          <w:sz w:val="24"/>
          <w:szCs w:val="24"/>
          <w:lang w:eastAsia="ru-RU"/>
        </w:rPr>
        <w:t xml:space="preserve">Глава </w:t>
      </w:r>
    </w:p>
    <w:p w:rsidR="00B31C69" w:rsidRPr="000A4172" w:rsidRDefault="00CD0F67" w:rsidP="00146287">
      <w:pPr>
        <w:widowControl w:val="0"/>
        <w:shd w:val="clear" w:color="auto" w:fill="FFFFFF"/>
        <w:spacing w:after="0" w:line="240" w:lineRule="auto"/>
        <w:rPr>
          <w:rFonts w:ascii="PT Astra Sans" w:eastAsia="Times New Roman" w:hAnsi="PT Astra Sans" w:cs="Times New Roman"/>
          <w:sz w:val="24"/>
          <w:szCs w:val="24"/>
          <w:lang w:eastAsia="ru-RU"/>
        </w:rPr>
      </w:pPr>
      <w:r w:rsidRPr="000A4172">
        <w:rPr>
          <w:rFonts w:ascii="PT Astra Sans" w:eastAsia="Times New Roman" w:hAnsi="PT Astra Sans" w:cs="Times New Roman"/>
          <w:sz w:val="24"/>
          <w:szCs w:val="24"/>
          <w:lang w:eastAsia="ru-RU"/>
        </w:rPr>
        <w:t>Белозерского</w:t>
      </w:r>
      <w:r w:rsidR="00B31C69" w:rsidRPr="000A4172">
        <w:rPr>
          <w:rFonts w:ascii="PT Astra Sans" w:eastAsia="Times New Roman" w:hAnsi="PT Astra Sans" w:cs="Times New Roman"/>
          <w:sz w:val="24"/>
          <w:szCs w:val="24"/>
          <w:lang w:eastAsia="ru-RU"/>
        </w:rPr>
        <w:t xml:space="preserve"> муниципального округа</w:t>
      </w:r>
      <w:r w:rsidR="003617F5">
        <w:rPr>
          <w:rFonts w:ascii="PT Astra Sans" w:eastAsia="Times New Roman" w:hAnsi="PT Astra Sans" w:cs="Times New Roman"/>
          <w:sz w:val="24"/>
          <w:szCs w:val="24"/>
          <w:lang w:eastAsia="ru-RU"/>
        </w:rPr>
        <w:t xml:space="preserve"> </w:t>
      </w:r>
      <w:r w:rsidRPr="000A4172">
        <w:rPr>
          <w:rFonts w:ascii="PT Astra Sans" w:eastAsia="Times New Roman" w:hAnsi="PT Astra Sans" w:cs="Times New Roman"/>
          <w:sz w:val="24"/>
          <w:szCs w:val="24"/>
          <w:lang w:eastAsia="ru-RU"/>
        </w:rPr>
        <w:t xml:space="preserve">                                                             </w:t>
      </w:r>
      <w:r w:rsidR="00B31C69" w:rsidRPr="000A4172">
        <w:rPr>
          <w:rFonts w:ascii="PT Astra Sans" w:eastAsia="Times New Roman" w:hAnsi="PT Astra Sans" w:cs="Times New Roman"/>
          <w:sz w:val="24"/>
          <w:szCs w:val="24"/>
          <w:lang w:eastAsia="ru-RU"/>
        </w:rPr>
        <w:t>А.</w:t>
      </w:r>
      <w:r w:rsidRPr="000A4172">
        <w:rPr>
          <w:rFonts w:ascii="PT Astra Sans" w:eastAsia="Times New Roman" w:hAnsi="PT Astra Sans" w:cs="Times New Roman"/>
          <w:sz w:val="24"/>
          <w:szCs w:val="24"/>
          <w:lang w:eastAsia="ru-RU"/>
        </w:rPr>
        <w:t>В</w:t>
      </w:r>
      <w:r w:rsidR="00B31C69" w:rsidRPr="000A4172">
        <w:rPr>
          <w:rFonts w:ascii="PT Astra Sans" w:eastAsia="Times New Roman" w:hAnsi="PT Astra Sans" w:cs="Times New Roman"/>
          <w:sz w:val="24"/>
          <w:szCs w:val="24"/>
          <w:lang w:eastAsia="ru-RU"/>
        </w:rPr>
        <w:t xml:space="preserve">. </w:t>
      </w:r>
      <w:r w:rsidRPr="000A4172">
        <w:rPr>
          <w:rFonts w:ascii="PT Astra Sans" w:eastAsia="Times New Roman" w:hAnsi="PT Astra Sans" w:cs="Times New Roman"/>
          <w:sz w:val="24"/>
          <w:szCs w:val="24"/>
          <w:lang w:eastAsia="ru-RU"/>
        </w:rPr>
        <w:t>Завьяло</w:t>
      </w:r>
      <w:r w:rsidR="00B31C69" w:rsidRPr="000A4172">
        <w:rPr>
          <w:rFonts w:ascii="PT Astra Sans" w:eastAsia="Times New Roman" w:hAnsi="PT Astra Sans" w:cs="Times New Roman"/>
          <w:sz w:val="24"/>
          <w:szCs w:val="24"/>
          <w:lang w:eastAsia="ru-RU"/>
        </w:rPr>
        <w:t>в</w:t>
      </w:r>
    </w:p>
    <w:p w:rsidR="003617F5" w:rsidRDefault="003617F5" w:rsidP="00146287">
      <w:pPr>
        <w:widowControl w:val="0"/>
        <w:shd w:val="clear" w:color="auto" w:fill="FFFFFF"/>
        <w:spacing w:after="0" w:line="240" w:lineRule="auto"/>
        <w:rPr>
          <w:rFonts w:ascii="PT Astra Sans" w:eastAsia="Times New Roman" w:hAnsi="PT Astra Sans" w:cs="Times New Roman"/>
          <w:sz w:val="24"/>
          <w:szCs w:val="24"/>
          <w:lang w:eastAsia="ru-RU"/>
        </w:rPr>
      </w:pPr>
    </w:p>
    <w:p w:rsidR="003617F5" w:rsidRDefault="003617F5" w:rsidP="00146287">
      <w:pPr>
        <w:widowControl w:val="0"/>
        <w:shd w:val="clear" w:color="auto" w:fill="FFFFFF"/>
        <w:spacing w:after="0" w:line="240" w:lineRule="auto"/>
        <w:rPr>
          <w:rFonts w:ascii="PT Astra Sans" w:eastAsia="Times New Roman" w:hAnsi="PT Astra Sans" w:cs="Times New Roman"/>
          <w:sz w:val="24"/>
          <w:szCs w:val="24"/>
          <w:lang w:eastAsia="ru-RU"/>
        </w:rPr>
      </w:pPr>
    </w:p>
    <w:p w:rsidR="00067EB2" w:rsidRPr="000A4172" w:rsidRDefault="00067EB2" w:rsidP="00146287">
      <w:pPr>
        <w:widowControl w:val="0"/>
        <w:shd w:val="clear" w:color="auto" w:fill="FFFFFF"/>
        <w:spacing w:after="0" w:line="240" w:lineRule="auto"/>
        <w:rPr>
          <w:rFonts w:ascii="PT Astra Sans" w:eastAsia="Times New Roman" w:hAnsi="PT Astra Sans" w:cs="Times New Roman"/>
          <w:sz w:val="24"/>
          <w:szCs w:val="24"/>
          <w:lang w:eastAsia="ru-RU"/>
        </w:rPr>
      </w:pPr>
    </w:p>
    <w:p w:rsidR="00146287" w:rsidRDefault="00146287" w:rsidP="00146287">
      <w:pPr>
        <w:widowControl w:val="0"/>
      </w:pPr>
      <w:r>
        <w:br w:type="page"/>
      </w: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43"/>
        <w:gridCol w:w="4644"/>
      </w:tblGrid>
      <w:tr w:rsidR="00FA0076" w:rsidRPr="000A4172" w:rsidTr="00CD0F67">
        <w:tc>
          <w:tcPr>
            <w:tcW w:w="4643" w:type="dxa"/>
          </w:tcPr>
          <w:p w:rsidR="00FA0076" w:rsidRPr="000A4172" w:rsidRDefault="00FA0076" w:rsidP="00146287">
            <w:pPr>
              <w:widowControl w:val="0"/>
              <w:rPr>
                <w:rFonts w:ascii="PT Astra Sans" w:eastAsia="Times New Roman" w:hAnsi="PT Astra Sans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44" w:type="dxa"/>
          </w:tcPr>
          <w:p w:rsidR="00FA0076" w:rsidRPr="000A4172" w:rsidRDefault="00FA0076" w:rsidP="00146287">
            <w:pPr>
              <w:widowControl w:val="0"/>
              <w:shd w:val="clear" w:color="auto" w:fill="FFFFFF"/>
              <w:rPr>
                <w:rFonts w:ascii="PT Astra Sans" w:eastAsia="Times New Roman" w:hAnsi="PT Astra Sans" w:cs="Times New Roman"/>
                <w:sz w:val="20"/>
                <w:szCs w:val="20"/>
                <w:lang w:eastAsia="ru-RU"/>
              </w:rPr>
            </w:pPr>
            <w:r w:rsidRPr="000A4172">
              <w:rPr>
                <w:rFonts w:ascii="PT Astra Sans" w:eastAsia="Times New Roman" w:hAnsi="PT Astra Sans" w:cs="Times New Roman"/>
                <w:sz w:val="20"/>
                <w:szCs w:val="20"/>
                <w:lang w:eastAsia="ru-RU"/>
              </w:rPr>
              <w:t>Приложение</w:t>
            </w:r>
          </w:p>
          <w:p w:rsidR="007C27DD" w:rsidRDefault="00FA0076" w:rsidP="00146287">
            <w:pPr>
              <w:widowControl w:val="0"/>
              <w:rPr>
                <w:rFonts w:ascii="PT Astra Sans" w:eastAsia="Times New Roman" w:hAnsi="PT Astra Sans" w:cs="Times New Roman"/>
                <w:sz w:val="20"/>
                <w:szCs w:val="20"/>
                <w:lang w:eastAsia="ru-RU"/>
              </w:rPr>
            </w:pPr>
            <w:r w:rsidRPr="000A4172">
              <w:rPr>
                <w:rFonts w:ascii="PT Astra Sans" w:eastAsia="Times New Roman" w:hAnsi="PT Astra Sans" w:cs="Times New Roman"/>
                <w:sz w:val="20"/>
                <w:szCs w:val="20"/>
                <w:lang w:eastAsia="ru-RU"/>
              </w:rPr>
              <w:t xml:space="preserve">к решению Думы Белозерского муниципального округа Курганской области </w:t>
            </w:r>
          </w:p>
          <w:p w:rsidR="00CD0F67" w:rsidRPr="000A4172" w:rsidRDefault="00FA0076" w:rsidP="00146287">
            <w:pPr>
              <w:widowControl w:val="0"/>
              <w:rPr>
                <w:rFonts w:ascii="PT Astra Sans" w:eastAsia="Times New Roman" w:hAnsi="PT Astra Sans" w:cs="Times New Roman"/>
                <w:sz w:val="20"/>
                <w:szCs w:val="20"/>
                <w:lang w:eastAsia="ru-RU"/>
              </w:rPr>
            </w:pPr>
            <w:r w:rsidRPr="000A4172">
              <w:rPr>
                <w:rFonts w:ascii="PT Astra Sans" w:eastAsia="Times New Roman" w:hAnsi="PT Astra Sans" w:cs="Times New Roman"/>
                <w:sz w:val="20"/>
                <w:szCs w:val="20"/>
                <w:lang w:eastAsia="ru-RU"/>
              </w:rPr>
              <w:t xml:space="preserve">от </w:t>
            </w:r>
            <w:r w:rsidR="00DB424D">
              <w:rPr>
                <w:rFonts w:ascii="PT Astra Sans" w:eastAsia="Times New Roman" w:hAnsi="PT Astra Sans" w:cs="Times New Roman"/>
                <w:sz w:val="20"/>
                <w:szCs w:val="20"/>
                <w:lang w:eastAsia="ru-RU"/>
              </w:rPr>
              <w:t>25 ноября</w:t>
            </w:r>
            <w:r w:rsidRPr="000A4172">
              <w:rPr>
                <w:rFonts w:ascii="PT Astra Sans" w:eastAsia="Times New Roman" w:hAnsi="PT Astra Sans" w:cs="Times New Roman"/>
                <w:sz w:val="20"/>
                <w:szCs w:val="20"/>
                <w:lang w:eastAsia="ru-RU"/>
              </w:rPr>
              <w:t xml:space="preserve"> 2022 года № </w:t>
            </w:r>
            <w:r w:rsidR="00DB424D">
              <w:rPr>
                <w:rFonts w:ascii="PT Astra Sans" w:eastAsia="Times New Roman" w:hAnsi="PT Astra Sans" w:cs="Times New Roman"/>
                <w:sz w:val="20"/>
                <w:szCs w:val="20"/>
                <w:lang w:eastAsia="ru-RU"/>
              </w:rPr>
              <w:t>269</w:t>
            </w:r>
            <w:bookmarkStart w:id="0" w:name="_GoBack"/>
            <w:bookmarkEnd w:id="0"/>
          </w:p>
          <w:p w:rsidR="00FA0076" w:rsidRPr="000A4172" w:rsidRDefault="00FA0076" w:rsidP="00146287">
            <w:pPr>
              <w:widowControl w:val="0"/>
              <w:jc w:val="center"/>
              <w:rPr>
                <w:rFonts w:ascii="PT Astra Sans" w:eastAsia="Times New Roman" w:hAnsi="PT Astra Sans" w:cs="Times New Roman"/>
                <w:sz w:val="24"/>
                <w:szCs w:val="24"/>
                <w:lang w:eastAsia="ru-RU"/>
              </w:rPr>
            </w:pPr>
            <w:r w:rsidRPr="000A4172">
              <w:rPr>
                <w:rFonts w:ascii="PT Astra Sans" w:eastAsia="Times New Roman" w:hAnsi="PT Astra Sans" w:cs="Times New Roman"/>
                <w:sz w:val="20"/>
                <w:szCs w:val="20"/>
                <w:lang w:eastAsia="ru-RU"/>
              </w:rPr>
              <w:t>«</w:t>
            </w:r>
            <w:r w:rsidR="00432F5E" w:rsidRPr="00432F5E">
              <w:rPr>
                <w:rFonts w:ascii="PT Astra Sans" w:eastAsia="Times New Roman" w:hAnsi="PT Astra Sans" w:cs="Times New Roman"/>
                <w:sz w:val="20"/>
                <w:szCs w:val="20"/>
                <w:lang w:eastAsia="ru-RU"/>
              </w:rPr>
              <w:t>Об утверждении Порядка определения размера арендной платы за земельные участки, находящиеся в собственности Белозерского муниципального округа Курганской области, предоставленные в аренду без торгов</w:t>
            </w:r>
            <w:r w:rsidRPr="000A4172">
              <w:rPr>
                <w:rFonts w:ascii="PT Astra Sans" w:eastAsia="Times New Roman" w:hAnsi="PT Astra Sans" w:cs="Times New Roman"/>
                <w:sz w:val="20"/>
                <w:szCs w:val="20"/>
                <w:lang w:eastAsia="ru-RU"/>
              </w:rPr>
              <w:t>»</w:t>
            </w:r>
          </w:p>
        </w:tc>
      </w:tr>
    </w:tbl>
    <w:p w:rsidR="00FA0076" w:rsidRPr="000A4172" w:rsidRDefault="00FA0076" w:rsidP="00146287">
      <w:pPr>
        <w:widowControl w:val="0"/>
        <w:shd w:val="clear" w:color="auto" w:fill="FFFFFF"/>
        <w:spacing w:after="0" w:line="240" w:lineRule="auto"/>
        <w:rPr>
          <w:rFonts w:ascii="PT Astra Sans" w:eastAsia="Times New Roman" w:hAnsi="PT Astra Sans" w:cs="Times New Roman"/>
          <w:sz w:val="24"/>
          <w:szCs w:val="24"/>
          <w:lang w:eastAsia="ru-RU"/>
        </w:rPr>
      </w:pPr>
    </w:p>
    <w:p w:rsidR="00FA0076" w:rsidRPr="000A4172" w:rsidRDefault="00FA0076" w:rsidP="00146287">
      <w:pPr>
        <w:widowControl w:val="0"/>
        <w:shd w:val="clear" w:color="auto" w:fill="FFFFFF"/>
        <w:spacing w:after="0" w:line="240" w:lineRule="auto"/>
        <w:rPr>
          <w:rFonts w:ascii="PT Astra Sans" w:eastAsia="Times New Roman" w:hAnsi="PT Astra Sans" w:cs="Times New Roman"/>
          <w:sz w:val="24"/>
          <w:szCs w:val="24"/>
          <w:lang w:eastAsia="ru-RU"/>
        </w:rPr>
      </w:pPr>
    </w:p>
    <w:p w:rsidR="00B31C69" w:rsidRPr="000A4172" w:rsidRDefault="00B31C69" w:rsidP="00146287">
      <w:pPr>
        <w:widowControl w:val="0"/>
        <w:shd w:val="clear" w:color="auto" w:fill="FFFFFF"/>
        <w:spacing w:after="0" w:line="240" w:lineRule="auto"/>
        <w:rPr>
          <w:rFonts w:ascii="PT Astra Sans" w:eastAsia="Times New Roman" w:hAnsi="PT Astra Sans" w:cs="Times New Roman"/>
          <w:sz w:val="24"/>
          <w:szCs w:val="24"/>
          <w:lang w:eastAsia="ru-RU"/>
        </w:rPr>
      </w:pPr>
    </w:p>
    <w:p w:rsidR="00B31C69" w:rsidRPr="000A4172" w:rsidRDefault="00B31C69" w:rsidP="00146287">
      <w:pPr>
        <w:widowControl w:val="0"/>
        <w:shd w:val="clear" w:color="auto" w:fill="FFFFFF"/>
        <w:spacing w:after="0" w:line="240" w:lineRule="auto"/>
        <w:jc w:val="center"/>
        <w:rPr>
          <w:rFonts w:ascii="PT Astra Sans" w:eastAsia="Times New Roman" w:hAnsi="PT Astra Sans" w:cs="Times New Roman"/>
          <w:b/>
          <w:sz w:val="24"/>
          <w:szCs w:val="24"/>
          <w:lang w:eastAsia="ru-RU"/>
        </w:rPr>
      </w:pPr>
      <w:r w:rsidRPr="000A4172">
        <w:rPr>
          <w:rFonts w:ascii="PT Astra Sans" w:eastAsia="Times New Roman" w:hAnsi="PT Astra Sans" w:cs="Times New Roman"/>
          <w:b/>
          <w:sz w:val="24"/>
          <w:szCs w:val="24"/>
          <w:lang w:eastAsia="ru-RU"/>
        </w:rPr>
        <w:t>ПО</w:t>
      </w:r>
      <w:r w:rsidR="00432F5E">
        <w:rPr>
          <w:rFonts w:ascii="PT Astra Sans" w:eastAsia="Times New Roman" w:hAnsi="PT Astra Sans" w:cs="Times New Roman"/>
          <w:b/>
          <w:sz w:val="24"/>
          <w:szCs w:val="24"/>
          <w:lang w:eastAsia="ru-RU"/>
        </w:rPr>
        <w:t>РЯДОК</w:t>
      </w:r>
    </w:p>
    <w:p w:rsidR="00432F5E" w:rsidRPr="00432F5E" w:rsidRDefault="00432F5E" w:rsidP="00146287">
      <w:pPr>
        <w:widowControl w:val="0"/>
        <w:shd w:val="clear" w:color="auto" w:fill="FFFFFF"/>
        <w:spacing w:after="0" w:line="240" w:lineRule="auto"/>
        <w:jc w:val="center"/>
        <w:rPr>
          <w:rFonts w:ascii="PT Astra Sans" w:eastAsia="Times New Roman" w:hAnsi="PT Astra Sans" w:cs="Times New Roman"/>
          <w:b/>
          <w:sz w:val="24"/>
          <w:szCs w:val="24"/>
          <w:lang w:eastAsia="ru-RU"/>
        </w:rPr>
      </w:pPr>
      <w:r w:rsidRPr="00432F5E">
        <w:rPr>
          <w:rFonts w:ascii="PT Astra Sans" w:eastAsia="Times New Roman" w:hAnsi="PT Astra Sans" w:cs="Times New Roman"/>
          <w:b/>
          <w:sz w:val="24"/>
          <w:szCs w:val="24"/>
          <w:lang w:eastAsia="ru-RU"/>
        </w:rPr>
        <w:t xml:space="preserve">определения размера арендной платы за земельные участки, находящиеся в собственности Белозерского муниципального округа </w:t>
      </w:r>
    </w:p>
    <w:p w:rsidR="00B31C69" w:rsidRPr="000A4172" w:rsidRDefault="00432F5E" w:rsidP="00146287">
      <w:pPr>
        <w:widowControl w:val="0"/>
        <w:shd w:val="clear" w:color="auto" w:fill="FFFFFF"/>
        <w:spacing w:after="0" w:line="240" w:lineRule="auto"/>
        <w:jc w:val="center"/>
        <w:rPr>
          <w:rFonts w:ascii="PT Astra Sans" w:eastAsia="Times New Roman" w:hAnsi="PT Astra Sans" w:cs="Times New Roman"/>
          <w:sz w:val="24"/>
          <w:szCs w:val="24"/>
          <w:lang w:eastAsia="ru-RU"/>
        </w:rPr>
      </w:pPr>
      <w:r w:rsidRPr="00432F5E">
        <w:rPr>
          <w:rFonts w:ascii="PT Astra Sans" w:eastAsia="Times New Roman" w:hAnsi="PT Astra Sans" w:cs="Times New Roman"/>
          <w:b/>
          <w:sz w:val="24"/>
          <w:szCs w:val="24"/>
          <w:lang w:eastAsia="ru-RU"/>
        </w:rPr>
        <w:t>Курганской области, предоставленные в аренду без торгов</w:t>
      </w:r>
    </w:p>
    <w:p w:rsidR="00F60E1F" w:rsidRPr="000A4172" w:rsidRDefault="00F60E1F" w:rsidP="00146287">
      <w:pPr>
        <w:widowControl w:val="0"/>
        <w:shd w:val="clear" w:color="auto" w:fill="FFFFFF"/>
        <w:spacing w:after="0" w:line="240" w:lineRule="auto"/>
        <w:jc w:val="center"/>
        <w:rPr>
          <w:rFonts w:ascii="PT Astra Sans" w:eastAsia="Times New Roman" w:hAnsi="PT Astra Sans" w:cs="Times New Roman"/>
          <w:sz w:val="24"/>
          <w:szCs w:val="24"/>
          <w:lang w:eastAsia="ru-RU"/>
        </w:rPr>
      </w:pPr>
    </w:p>
    <w:p w:rsidR="00B31C69" w:rsidRPr="000A4172" w:rsidRDefault="00B31C69" w:rsidP="00146287">
      <w:pPr>
        <w:widowControl w:val="0"/>
        <w:shd w:val="clear" w:color="auto" w:fill="FFFFFF"/>
        <w:spacing w:after="0" w:line="240" w:lineRule="auto"/>
        <w:rPr>
          <w:rFonts w:ascii="PT Astra Sans" w:eastAsia="Times New Roman" w:hAnsi="PT Astra Sans" w:cs="Times New Roman"/>
          <w:sz w:val="24"/>
          <w:szCs w:val="24"/>
          <w:lang w:eastAsia="ru-RU"/>
        </w:rPr>
      </w:pPr>
    </w:p>
    <w:p w:rsidR="00BE6122" w:rsidRPr="005C7FF7" w:rsidRDefault="00B31C69" w:rsidP="00146287">
      <w:pPr>
        <w:widowControl w:val="0"/>
        <w:shd w:val="clear" w:color="auto" w:fill="FFFFFF"/>
        <w:spacing w:after="0" w:line="240" w:lineRule="auto"/>
        <w:ind w:firstLine="709"/>
        <w:jc w:val="both"/>
        <w:rPr>
          <w:rFonts w:ascii="PT Astra Sans" w:eastAsia="Times New Roman" w:hAnsi="PT Astra Sans" w:cs="Times New Roman"/>
          <w:sz w:val="26"/>
          <w:szCs w:val="26"/>
          <w:lang w:eastAsia="ru-RU"/>
        </w:rPr>
      </w:pPr>
      <w:r w:rsidRPr="000A4172">
        <w:rPr>
          <w:rFonts w:ascii="PT Astra Sans" w:eastAsia="Times New Roman" w:hAnsi="PT Astra Sans" w:cs="Times New Roman"/>
          <w:sz w:val="24"/>
          <w:szCs w:val="24"/>
          <w:lang w:eastAsia="ru-RU"/>
        </w:rPr>
        <w:t>1.</w:t>
      </w:r>
      <w:r w:rsidR="00F60E1F" w:rsidRPr="000A4172">
        <w:rPr>
          <w:rFonts w:ascii="PT Astra Sans" w:eastAsia="Times New Roman" w:hAnsi="PT Astra Sans" w:cs="Times New Roman"/>
          <w:sz w:val="24"/>
          <w:szCs w:val="24"/>
          <w:lang w:eastAsia="ru-RU"/>
        </w:rPr>
        <w:t xml:space="preserve"> </w:t>
      </w:r>
      <w:proofErr w:type="gramStart"/>
      <w:r w:rsidR="00BE6122" w:rsidRPr="00BE6122">
        <w:rPr>
          <w:rFonts w:ascii="PT Astra Sans" w:eastAsia="Times New Roman" w:hAnsi="PT Astra Sans" w:cs="Times New Roman"/>
          <w:sz w:val="24"/>
          <w:szCs w:val="24"/>
          <w:lang w:eastAsia="ru-RU"/>
        </w:rPr>
        <w:t xml:space="preserve">Настоящий Порядок определения размера арендной платы за земельные участки, находящиеся в собственности </w:t>
      </w:r>
      <w:r w:rsidR="00BE6122">
        <w:rPr>
          <w:rFonts w:ascii="PT Astra Sans" w:eastAsia="Times New Roman" w:hAnsi="PT Astra Sans" w:cs="Times New Roman"/>
          <w:sz w:val="24"/>
          <w:szCs w:val="24"/>
          <w:lang w:eastAsia="ru-RU"/>
        </w:rPr>
        <w:t xml:space="preserve">Белозерского муниципального округа </w:t>
      </w:r>
      <w:r w:rsidR="00BE6122" w:rsidRPr="00BE6122">
        <w:rPr>
          <w:rFonts w:ascii="PT Astra Sans" w:eastAsia="Times New Roman" w:hAnsi="PT Astra Sans" w:cs="Times New Roman"/>
          <w:sz w:val="24"/>
          <w:szCs w:val="24"/>
          <w:lang w:eastAsia="ru-RU"/>
        </w:rPr>
        <w:t xml:space="preserve">Курганской области, предоставленные в аренду без торгов (далее - Порядок), разработан в целях установления общих правил определения размера арендной платы за земельные участки, находящиеся в собственности </w:t>
      </w:r>
      <w:r w:rsidR="00BE6122">
        <w:rPr>
          <w:rFonts w:ascii="PT Astra Sans" w:eastAsia="Times New Roman" w:hAnsi="PT Astra Sans" w:cs="Times New Roman"/>
          <w:sz w:val="24"/>
          <w:szCs w:val="24"/>
          <w:lang w:eastAsia="ru-RU"/>
        </w:rPr>
        <w:t xml:space="preserve">Белозерского муниципального </w:t>
      </w:r>
      <w:r w:rsidR="00BE6122" w:rsidRPr="005C7FF7">
        <w:rPr>
          <w:rFonts w:ascii="PT Astra Sans" w:eastAsia="Times New Roman" w:hAnsi="PT Astra Sans" w:cs="Times New Roman"/>
          <w:sz w:val="26"/>
          <w:szCs w:val="26"/>
          <w:lang w:eastAsia="ru-RU"/>
        </w:rPr>
        <w:t>округа Курганской области, предоставленные в аренду без торгов (далее - земельные участки).</w:t>
      </w:r>
      <w:proofErr w:type="gramEnd"/>
    </w:p>
    <w:p w:rsidR="00BE6122" w:rsidRPr="005C7FF7" w:rsidRDefault="00BE6122" w:rsidP="00146287">
      <w:pPr>
        <w:widowControl w:val="0"/>
        <w:shd w:val="clear" w:color="auto" w:fill="FFFFFF"/>
        <w:spacing w:after="0" w:line="240" w:lineRule="auto"/>
        <w:ind w:firstLine="709"/>
        <w:jc w:val="both"/>
        <w:rPr>
          <w:rFonts w:ascii="PT Astra Sans" w:eastAsia="Times New Roman" w:hAnsi="PT Astra Sans" w:cs="Times New Roman"/>
          <w:sz w:val="26"/>
          <w:szCs w:val="26"/>
          <w:lang w:eastAsia="ru-RU"/>
        </w:rPr>
      </w:pPr>
      <w:r w:rsidRPr="005C7FF7">
        <w:rPr>
          <w:rFonts w:ascii="PT Astra Sans" w:eastAsia="Times New Roman" w:hAnsi="PT Astra Sans" w:cs="Times New Roman"/>
          <w:sz w:val="26"/>
          <w:szCs w:val="26"/>
          <w:lang w:eastAsia="ru-RU"/>
        </w:rPr>
        <w:t>2. Годовой размер арендной платы за земельные участки определяется на основании кадастровой стоимости земельного участка и рассчитывается в размере:</w:t>
      </w:r>
    </w:p>
    <w:p w:rsidR="00BE6122" w:rsidRPr="005C7FF7" w:rsidRDefault="00BE6122" w:rsidP="00146287">
      <w:pPr>
        <w:widowControl w:val="0"/>
        <w:shd w:val="clear" w:color="auto" w:fill="FFFFFF"/>
        <w:spacing w:after="0" w:line="240" w:lineRule="auto"/>
        <w:ind w:firstLine="709"/>
        <w:jc w:val="both"/>
        <w:rPr>
          <w:rFonts w:ascii="PT Astra Sans" w:eastAsia="Times New Roman" w:hAnsi="PT Astra Sans" w:cs="Times New Roman"/>
          <w:sz w:val="26"/>
          <w:szCs w:val="26"/>
          <w:lang w:eastAsia="ru-RU"/>
        </w:rPr>
      </w:pPr>
      <w:r w:rsidRPr="005C7FF7">
        <w:rPr>
          <w:rFonts w:ascii="PT Astra Sans" w:eastAsia="Times New Roman" w:hAnsi="PT Astra Sans" w:cs="Times New Roman"/>
          <w:sz w:val="26"/>
          <w:szCs w:val="26"/>
          <w:lang w:eastAsia="ru-RU"/>
        </w:rPr>
        <w:t>1) 0,01 процента в отношении:</w:t>
      </w:r>
    </w:p>
    <w:p w:rsidR="00BE6122" w:rsidRPr="005C7FF7" w:rsidRDefault="00BE6122" w:rsidP="00146287">
      <w:pPr>
        <w:widowControl w:val="0"/>
        <w:shd w:val="clear" w:color="auto" w:fill="FFFFFF"/>
        <w:spacing w:after="0" w:line="240" w:lineRule="auto"/>
        <w:ind w:firstLine="709"/>
        <w:jc w:val="both"/>
        <w:rPr>
          <w:rFonts w:ascii="PT Astra Sans" w:eastAsia="Times New Roman" w:hAnsi="PT Astra Sans" w:cs="Times New Roman"/>
          <w:sz w:val="26"/>
          <w:szCs w:val="26"/>
          <w:lang w:eastAsia="ru-RU"/>
        </w:rPr>
      </w:pPr>
      <w:r w:rsidRPr="005C7FF7">
        <w:rPr>
          <w:rFonts w:ascii="PT Astra Sans" w:eastAsia="Times New Roman" w:hAnsi="PT Astra Sans" w:cs="Times New Roman"/>
          <w:sz w:val="26"/>
          <w:szCs w:val="26"/>
          <w:lang w:eastAsia="ru-RU"/>
        </w:rPr>
        <w:t>земельного участка, предоставленного физическому или юридическому лицу, имеющему право на освобождение от уплаты земельного налога в соответствии с законодательством о налогах и сборах;</w:t>
      </w:r>
    </w:p>
    <w:p w:rsidR="00BE6122" w:rsidRPr="005C7FF7" w:rsidRDefault="00BE6122" w:rsidP="00146287">
      <w:pPr>
        <w:widowControl w:val="0"/>
        <w:shd w:val="clear" w:color="auto" w:fill="FFFFFF"/>
        <w:spacing w:after="0" w:line="240" w:lineRule="auto"/>
        <w:ind w:firstLine="709"/>
        <w:jc w:val="both"/>
        <w:rPr>
          <w:rFonts w:ascii="PT Astra Sans" w:eastAsia="Times New Roman" w:hAnsi="PT Astra Sans" w:cs="Times New Roman"/>
          <w:sz w:val="26"/>
          <w:szCs w:val="26"/>
          <w:lang w:eastAsia="ru-RU"/>
        </w:rPr>
      </w:pPr>
      <w:r w:rsidRPr="005C7FF7">
        <w:rPr>
          <w:rFonts w:ascii="PT Astra Sans" w:eastAsia="Times New Roman" w:hAnsi="PT Astra Sans" w:cs="Times New Roman"/>
          <w:sz w:val="26"/>
          <w:szCs w:val="26"/>
          <w:lang w:eastAsia="ru-RU"/>
        </w:rPr>
        <w:t>земельного участка, предоставленного физическому лицу, имеющему право на уменьшение налоговой базы при уплате земельного налога в соответствии с законодательством о налогах и сборах, в случае, если налоговая база в результате уменьшения на не облагаемую налогом сумму принимается равной нулю;</w:t>
      </w:r>
    </w:p>
    <w:p w:rsidR="00BE6122" w:rsidRPr="005C7FF7" w:rsidRDefault="00BE6122" w:rsidP="00146287">
      <w:pPr>
        <w:widowControl w:val="0"/>
        <w:shd w:val="clear" w:color="auto" w:fill="FFFFFF"/>
        <w:spacing w:after="0" w:line="240" w:lineRule="auto"/>
        <w:ind w:firstLine="709"/>
        <w:jc w:val="both"/>
        <w:rPr>
          <w:rFonts w:ascii="PT Astra Sans" w:eastAsia="Times New Roman" w:hAnsi="PT Astra Sans" w:cs="Times New Roman"/>
          <w:sz w:val="26"/>
          <w:szCs w:val="26"/>
          <w:lang w:eastAsia="ru-RU"/>
        </w:rPr>
      </w:pPr>
      <w:r w:rsidRPr="005C7FF7">
        <w:rPr>
          <w:rFonts w:ascii="PT Astra Sans" w:eastAsia="Times New Roman" w:hAnsi="PT Astra Sans" w:cs="Times New Roman"/>
          <w:sz w:val="26"/>
          <w:szCs w:val="26"/>
          <w:lang w:eastAsia="ru-RU"/>
        </w:rPr>
        <w:t>земельного участка, предоставленного физическому лицу, имеющему право на уменьшение налоговой базы при уплате земельного налога в соответствии с законодательством о налогах и сборах, в случае, если размер налогового вычета меньше размера налоговой базы. При этом ставка 0,01 процента устанавливается в отношении арендной платы, равной размеру такого вычета;</w:t>
      </w:r>
    </w:p>
    <w:p w:rsidR="00BE6122" w:rsidRPr="005C7FF7" w:rsidRDefault="00BE6122" w:rsidP="00146287">
      <w:pPr>
        <w:widowControl w:val="0"/>
        <w:shd w:val="clear" w:color="auto" w:fill="FFFFFF"/>
        <w:spacing w:after="0" w:line="240" w:lineRule="auto"/>
        <w:ind w:firstLine="709"/>
        <w:jc w:val="both"/>
        <w:rPr>
          <w:rFonts w:ascii="PT Astra Sans" w:eastAsia="Times New Roman" w:hAnsi="PT Astra Sans" w:cs="Times New Roman"/>
          <w:sz w:val="26"/>
          <w:szCs w:val="26"/>
          <w:lang w:eastAsia="ru-RU"/>
        </w:rPr>
      </w:pPr>
      <w:r w:rsidRPr="005C7FF7">
        <w:rPr>
          <w:rFonts w:ascii="PT Astra Sans" w:eastAsia="Times New Roman" w:hAnsi="PT Astra Sans" w:cs="Times New Roman"/>
          <w:sz w:val="26"/>
          <w:szCs w:val="26"/>
          <w:lang w:eastAsia="ru-RU"/>
        </w:rPr>
        <w:t>земельного участка, изъятого из оборота, если земельный участок в случаях, установленных федеральными законами, может быть передан в аренду;</w:t>
      </w:r>
    </w:p>
    <w:p w:rsidR="00B31C69" w:rsidRPr="005C7FF7" w:rsidRDefault="00BE6122" w:rsidP="00146287">
      <w:pPr>
        <w:widowControl w:val="0"/>
        <w:shd w:val="clear" w:color="auto" w:fill="FFFFFF"/>
        <w:spacing w:after="0" w:line="240" w:lineRule="auto"/>
        <w:ind w:firstLine="709"/>
        <w:jc w:val="both"/>
        <w:rPr>
          <w:rFonts w:ascii="PT Astra Sans" w:eastAsia="Times New Roman" w:hAnsi="PT Astra Sans" w:cs="Times New Roman"/>
          <w:sz w:val="26"/>
          <w:szCs w:val="26"/>
          <w:lang w:eastAsia="ru-RU"/>
        </w:rPr>
      </w:pPr>
      <w:r w:rsidRPr="005C7FF7">
        <w:rPr>
          <w:rFonts w:ascii="PT Astra Sans" w:eastAsia="Times New Roman" w:hAnsi="PT Astra Sans" w:cs="Times New Roman"/>
          <w:sz w:val="26"/>
          <w:szCs w:val="26"/>
          <w:lang w:eastAsia="ru-RU"/>
        </w:rPr>
        <w:t>земельного участка, загрязненного опасными отходами, радиоактивными веществами, подвергшегося загрязнению, заражению и деградации, за исключением случаев консервации земель с изъятием их из оборота</w:t>
      </w:r>
      <w:r w:rsidR="009C59E2" w:rsidRPr="005C7FF7">
        <w:rPr>
          <w:rFonts w:ascii="PT Astra Sans" w:eastAsia="Times New Roman" w:hAnsi="PT Astra Sans" w:cs="Times New Roman"/>
          <w:sz w:val="26"/>
          <w:szCs w:val="26"/>
          <w:lang w:eastAsia="ru-RU"/>
        </w:rPr>
        <w:t>;</w:t>
      </w:r>
    </w:p>
    <w:p w:rsidR="007E138C" w:rsidRPr="005C7FF7" w:rsidRDefault="007E138C" w:rsidP="00146287">
      <w:pPr>
        <w:widowControl w:val="0"/>
        <w:spacing w:after="0" w:line="240" w:lineRule="auto"/>
        <w:ind w:firstLine="709"/>
        <w:jc w:val="both"/>
        <w:rPr>
          <w:rFonts w:ascii="PT Astra Sans" w:hAnsi="PT Astra Sans"/>
          <w:sz w:val="26"/>
          <w:szCs w:val="26"/>
        </w:rPr>
      </w:pPr>
      <w:r w:rsidRPr="005C7FF7">
        <w:rPr>
          <w:rFonts w:ascii="PT Astra Sans" w:hAnsi="PT Astra Sans"/>
          <w:sz w:val="26"/>
          <w:szCs w:val="26"/>
        </w:rPr>
        <w:t>2) 0,1 процента в отношении:</w:t>
      </w:r>
    </w:p>
    <w:p w:rsidR="007E138C" w:rsidRPr="005C7FF7" w:rsidRDefault="007E138C" w:rsidP="00146287">
      <w:pPr>
        <w:widowControl w:val="0"/>
        <w:spacing w:after="0" w:line="240" w:lineRule="auto"/>
        <w:ind w:firstLine="709"/>
        <w:jc w:val="both"/>
        <w:rPr>
          <w:rFonts w:ascii="PT Astra Sans" w:hAnsi="PT Astra Sans"/>
          <w:sz w:val="26"/>
          <w:szCs w:val="26"/>
        </w:rPr>
      </w:pPr>
      <w:proofErr w:type="gramStart"/>
      <w:r w:rsidRPr="005C7FF7">
        <w:rPr>
          <w:rFonts w:ascii="PT Astra Sans" w:hAnsi="PT Astra Sans"/>
          <w:sz w:val="26"/>
          <w:szCs w:val="26"/>
        </w:rPr>
        <w:t xml:space="preserve">земельного участка, на котором расположены здания, сооружения, помещения в них, предоставленные лицам на праве хозяйственного ведения, или </w:t>
      </w:r>
      <w:r w:rsidRPr="005C7FF7">
        <w:rPr>
          <w:rFonts w:ascii="PT Astra Sans" w:hAnsi="PT Astra Sans"/>
          <w:sz w:val="26"/>
          <w:szCs w:val="26"/>
        </w:rPr>
        <w:lastRenderedPageBreak/>
        <w:t>в случаях, предусмотренных статьей 39.20 Земельного кодекса Российской Федерации, предоставленные на праве оперативного управления</w:t>
      </w:r>
      <w:r w:rsidR="009C59E2" w:rsidRPr="005C7FF7">
        <w:rPr>
          <w:rFonts w:ascii="PT Astra Sans" w:hAnsi="PT Astra Sans"/>
          <w:sz w:val="26"/>
          <w:szCs w:val="26"/>
        </w:rPr>
        <w:t>;</w:t>
      </w:r>
      <w:proofErr w:type="gramEnd"/>
    </w:p>
    <w:p w:rsidR="007E138C" w:rsidRPr="005C7FF7" w:rsidRDefault="007E138C" w:rsidP="00146287">
      <w:pPr>
        <w:widowControl w:val="0"/>
        <w:spacing w:after="0" w:line="240" w:lineRule="auto"/>
        <w:ind w:firstLine="709"/>
        <w:jc w:val="both"/>
        <w:rPr>
          <w:rFonts w:ascii="PT Astra Sans" w:hAnsi="PT Astra Sans"/>
          <w:sz w:val="26"/>
          <w:szCs w:val="26"/>
        </w:rPr>
      </w:pPr>
      <w:r w:rsidRPr="005C7FF7">
        <w:rPr>
          <w:rFonts w:ascii="PT Astra Sans" w:hAnsi="PT Astra Sans"/>
          <w:sz w:val="26"/>
          <w:szCs w:val="26"/>
        </w:rPr>
        <w:t>3) 0,6 процентов в отношении:</w:t>
      </w:r>
    </w:p>
    <w:p w:rsidR="007E138C" w:rsidRPr="005C7FF7" w:rsidRDefault="007E138C" w:rsidP="00146287">
      <w:pPr>
        <w:widowControl w:val="0"/>
        <w:spacing w:after="0" w:line="240" w:lineRule="auto"/>
        <w:ind w:firstLine="709"/>
        <w:jc w:val="both"/>
        <w:rPr>
          <w:rFonts w:ascii="PT Astra Sans" w:hAnsi="PT Astra Sans"/>
          <w:sz w:val="26"/>
          <w:szCs w:val="26"/>
        </w:rPr>
      </w:pPr>
      <w:r w:rsidRPr="005C7FF7">
        <w:rPr>
          <w:rFonts w:ascii="PT Astra Sans" w:hAnsi="PT Astra Sans"/>
          <w:sz w:val="26"/>
          <w:szCs w:val="26"/>
        </w:rPr>
        <w:t>земельного участка, предоставленного гражданину для индивидуального жилищного строительства, ведения личного подсобного хозяйства, садоводства, огородничества, сенокошения или выпаса сельскохозяйственных животных;</w:t>
      </w:r>
    </w:p>
    <w:p w:rsidR="009D7B31" w:rsidRPr="005C7FF7" w:rsidRDefault="007E138C" w:rsidP="00146287">
      <w:pPr>
        <w:widowControl w:val="0"/>
        <w:spacing w:after="0" w:line="240" w:lineRule="auto"/>
        <w:ind w:firstLine="709"/>
        <w:jc w:val="both"/>
        <w:rPr>
          <w:rFonts w:ascii="PT Astra Sans" w:hAnsi="PT Astra Sans"/>
          <w:sz w:val="26"/>
          <w:szCs w:val="26"/>
        </w:rPr>
      </w:pPr>
      <w:r w:rsidRPr="005C7FF7">
        <w:rPr>
          <w:rFonts w:ascii="PT Astra Sans" w:hAnsi="PT Astra Sans"/>
          <w:sz w:val="26"/>
          <w:szCs w:val="26"/>
        </w:rPr>
        <w:t>земельного участка, предоставленного крестьянскому (фермерскому) хозяйству для осуществления крестьянским (фермерским) хозяйством его деятельности, за исключением земельного участка из земель сельскохозяйственного назначения</w:t>
      </w:r>
      <w:r w:rsidR="009C59E2" w:rsidRPr="005C7FF7">
        <w:rPr>
          <w:rFonts w:ascii="PT Astra Sans" w:hAnsi="PT Astra Sans"/>
          <w:sz w:val="26"/>
          <w:szCs w:val="26"/>
        </w:rPr>
        <w:t>;</w:t>
      </w:r>
    </w:p>
    <w:p w:rsidR="00695193" w:rsidRPr="005C7FF7" w:rsidRDefault="00695193" w:rsidP="00146287">
      <w:pPr>
        <w:widowControl w:val="0"/>
        <w:spacing w:after="0" w:line="240" w:lineRule="auto"/>
        <w:ind w:firstLine="709"/>
        <w:jc w:val="both"/>
        <w:rPr>
          <w:rFonts w:ascii="PT Astra Sans" w:hAnsi="PT Astra Sans"/>
          <w:sz w:val="26"/>
          <w:szCs w:val="26"/>
        </w:rPr>
      </w:pPr>
      <w:r w:rsidRPr="005C7FF7">
        <w:rPr>
          <w:rFonts w:ascii="PT Astra Sans" w:hAnsi="PT Astra Sans"/>
          <w:sz w:val="26"/>
          <w:szCs w:val="26"/>
        </w:rPr>
        <w:t>4) 2,0 процента в отношении:</w:t>
      </w:r>
    </w:p>
    <w:p w:rsidR="00695193" w:rsidRPr="005C7FF7" w:rsidRDefault="00695193" w:rsidP="00146287">
      <w:pPr>
        <w:widowControl w:val="0"/>
        <w:spacing w:after="0" w:line="240" w:lineRule="auto"/>
        <w:ind w:firstLine="709"/>
        <w:jc w:val="both"/>
        <w:rPr>
          <w:rFonts w:ascii="PT Astra Sans" w:hAnsi="PT Astra Sans"/>
          <w:sz w:val="26"/>
          <w:szCs w:val="26"/>
        </w:rPr>
      </w:pPr>
      <w:r w:rsidRPr="005C7FF7">
        <w:rPr>
          <w:rFonts w:ascii="PT Astra Sans" w:hAnsi="PT Astra Sans"/>
          <w:sz w:val="26"/>
          <w:szCs w:val="26"/>
        </w:rPr>
        <w:t xml:space="preserve">земельного участка, предоставленного </w:t>
      </w:r>
      <w:proofErr w:type="spellStart"/>
      <w:r w:rsidRPr="005C7FF7">
        <w:rPr>
          <w:rFonts w:ascii="PT Astra Sans" w:hAnsi="PT Astra Sans"/>
          <w:sz w:val="26"/>
          <w:szCs w:val="26"/>
        </w:rPr>
        <w:t>недропользователю</w:t>
      </w:r>
      <w:proofErr w:type="spellEnd"/>
      <w:r w:rsidRPr="005C7FF7">
        <w:rPr>
          <w:rFonts w:ascii="PT Astra Sans" w:hAnsi="PT Astra Sans"/>
          <w:sz w:val="26"/>
          <w:szCs w:val="26"/>
        </w:rPr>
        <w:t xml:space="preserve"> для проведения работ, связанных с пользованием недрами;</w:t>
      </w:r>
    </w:p>
    <w:p w:rsidR="00695193" w:rsidRPr="005C7FF7" w:rsidRDefault="00695193" w:rsidP="00146287">
      <w:pPr>
        <w:widowControl w:val="0"/>
        <w:spacing w:after="0" w:line="240" w:lineRule="auto"/>
        <w:ind w:firstLine="709"/>
        <w:jc w:val="both"/>
        <w:rPr>
          <w:rFonts w:ascii="PT Astra Sans" w:hAnsi="PT Astra Sans"/>
          <w:sz w:val="26"/>
          <w:szCs w:val="26"/>
        </w:rPr>
      </w:pPr>
      <w:r w:rsidRPr="005C7FF7">
        <w:rPr>
          <w:rFonts w:ascii="PT Astra Sans" w:hAnsi="PT Astra Sans"/>
          <w:sz w:val="26"/>
          <w:szCs w:val="26"/>
        </w:rPr>
        <w:t>прочих земельных участков, не указанных в настоящем пункте;</w:t>
      </w:r>
    </w:p>
    <w:p w:rsidR="00695193" w:rsidRPr="005C7FF7" w:rsidRDefault="00695193" w:rsidP="00146287">
      <w:pPr>
        <w:widowControl w:val="0"/>
        <w:spacing w:after="0" w:line="240" w:lineRule="auto"/>
        <w:ind w:firstLine="709"/>
        <w:jc w:val="both"/>
        <w:rPr>
          <w:rFonts w:ascii="PT Astra Sans" w:hAnsi="PT Astra Sans"/>
          <w:sz w:val="26"/>
          <w:szCs w:val="26"/>
        </w:rPr>
      </w:pPr>
      <w:r w:rsidRPr="005C7FF7">
        <w:rPr>
          <w:rFonts w:ascii="PT Astra Sans" w:hAnsi="PT Astra Sans"/>
          <w:sz w:val="26"/>
          <w:szCs w:val="26"/>
        </w:rPr>
        <w:t>5) 9,0 процент</w:t>
      </w:r>
      <w:r w:rsidR="004D4A14" w:rsidRPr="005C7FF7">
        <w:rPr>
          <w:rFonts w:ascii="PT Astra Sans" w:hAnsi="PT Astra Sans"/>
          <w:sz w:val="26"/>
          <w:szCs w:val="26"/>
        </w:rPr>
        <w:t>ов</w:t>
      </w:r>
      <w:r w:rsidRPr="005C7FF7">
        <w:rPr>
          <w:rFonts w:ascii="PT Astra Sans" w:hAnsi="PT Astra Sans"/>
          <w:sz w:val="26"/>
          <w:szCs w:val="26"/>
        </w:rPr>
        <w:t xml:space="preserve"> в отношении:</w:t>
      </w:r>
    </w:p>
    <w:p w:rsidR="00695193" w:rsidRPr="005C7FF7" w:rsidRDefault="00695193" w:rsidP="00146287">
      <w:pPr>
        <w:widowControl w:val="0"/>
        <w:spacing w:after="0" w:line="240" w:lineRule="auto"/>
        <w:ind w:firstLine="709"/>
        <w:jc w:val="both"/>
        <w:rPr>
          <w:rFonts w:ascii="PT Astra Sans" w:hAnsi="PT Astra Sans"/>
          <w:sz w:val="26"/>
          <w:szCs w:val="26"/>
        </w:rPr>
      </w:pPr>
      <w:r w:rsidRPr="005C7FF7">
        <w:rPr>
          <w:rFonts w:ascii="PT Astra Sans" w:hAnsi="PT Astra Sans"/>
          <w:sz w:val="26"/>
          <w:szCs w:val="26"/>
        </w:rPr>
        <w:t>земельного участка, занятого объектами торговли и общественного питания, авто</w:t>
      </w:r>
      <w:r w:rsidR="00C105E4" w:rsidRPr="005C7FF7">
        <w:rPr>
          <w:rFonts w:ascii="PT Astra Sans" w:hAnsi="PT Astra Sans"/>
          <w:sz w:val="26"/>
          <w:szCs w:val="26"/>
        </w:rPr>
        <w:t xml:space="preserve"> </w:t>
      </w:r>
      <w:r w:rsidRPr="005C7FF7">
        <w:rPr>
          <w:rFonts w:ascii="PT Astra Sans" w:hAnsi="PT Astra Sans"/>
          <w:sz w:val="26"/>
          <w:szCs w:val="26"/>
        </w:rPr>
        <w:t>газозаправочными станциями, автозаправочными станциями, шиномонтажными мастерскими, автомойками;</w:t>
      </w:r>
    </w:p>
    <w:p w:rsidR="00695193" w:rsidRPr="005C7FF7" w:rsidRDefault="00695193" w:rsidP="00146287">
      <w:pPr>
        <w:widowControl w:val="0"/>
        <w:spacing w:after="0" w:line="240" w:lineRule="auto"/>
        <w:ind w:firstLine="709"/>
        <w:jc w:val="both"/>
        <w:rPr>
          <w:rFonts w:ascii="PT Astra Sans" w:hAnsi="PT Astra Sans"/>
          <w:sz w:val="26"/>
          <w:szCs w:val="26"/>
        </w:rPr>
      </w:pPr>
      <w:r w:rsidRPr="005C7FF7">
        <w:rPr>
          <w:rFonts w:ascii="PT Astra Sans" w:hAnsi="PT Astra Sans"/>
          <w:sz w:val="26"/>
          <w:szCs w:val="26"/>
        </w:rPr>
        <w:t>земельного участка, занятого административными зданиями (офисами), находящимися в собственности у физических лиц (в том числе индивидуальных предпринимателей) и юридических лиц (за исключением государственных и муниципальных унитарных предприятий);</w:t>
      </w:r>
    </w:p>
    <w:p w:rsidR="00695193" w:rsidRPr="005C7FF7" w:rsidRDefault="00695193" w:rsidP="00146287">
      <w:pPr>
        <w:widowControl w:val="0"/>
        <w:spacing w:after="0" w:line="240" w:lineRule="auto"/>
        <w:ind w:firstLine="709"/>
        <w:jc w:val="both"/>
        <w:rPr>
          <w:rFonts w:ascii="PT Astra Sans" w:hAnsi="PT Astra Sans"/>
          <w:sz w:val="26"/>
          <w:szCs w:val="26"/>
        </w:rPr>
      </w:pPr>
      <w:r w:rsidRPr="005C7FF7">
        <w:rPr>
          <w:rFonts w:ascii="PT Astra Sans" w:hAnsi="PT Astra Sans"/>
          <w:sz w:val="26"/>
          <w:szCs w:val="26"/>
        </w:rPr>
        <w:t>6) 13,0 процент</w:t>
      </w:r>
      <w:r w:rsidR="00C105E4" w:rsidRPr="005C7FF7">
        <w:rPr>
          <w:rFonts w:ascii="PT Astra Sans" w:hAnsi="PT Astra Sans"/>
          <w:sz w:val="26"/>
          <w:szCs w:val="26"/>
        </w:rPr>
        <w:t>о</w:t>
      </w:r>
      <w:r w:rsidR="004D4A14" w:rsidRPr="005C7FF7">
        <w:rPr>
          <w:rFonts w:ascii="PT Astra Sans" w:hAnsi="PT Astra Sans"/>
          <w:sz w:val="26"/>
          <w:szCs w:val="26"/>
        </w:rPr>
        <w:t>в</w:t>
      </w:r>
      <w:r w:rsidRPr="005C7FF7">
        <w:rPr>
          <w:rFonts w:ascii="PT Astra Sans" w:hAnsi="PT Astra Sans"/>
          <w:sz w:val="26"/>
          <w:szCs w:val="26"/>
        </w:rPr>
        <w:t xml:space="preserve"> в отношении земельного участка в составе рекреационных зон, в том числе занятого лесами, скверами, парками, садами, используемого для отдыха граждан и туризма</w:t>
      </w:r>
      <w:r w:rsidR="00B0181A" w:rsidRPr="005C7FF7">
        <w:rPr>
          <w:rFonts w:ascii="PT Astra Sans" w:hAnsi="PT Astra Sans"/>
          <w:sz w:val="26"/>
          <w:szCs w:val="26"/>
        </w:rPr>
        <w:t>.</w:t>
      </w:r>
    </w:p>
    <w:p w:rsidR="00695193" w:rsidRPr="005C7FF7" w:rsidRDefault="00561B9A" w:rsidP="00146287">
      <w:pPr>
        <w:widowControl w:val="0"/>
        <w:spacing w:after="0" w:line="240" w:lineRule="auto"/>
        <w:ind w:firstLine="709"/>
        <w:jc w:val="both"/>
        <w:rPr>
          <w:rFonts w:ascii="PT Astra Sans" w:hAnsi="PT Astra Sans"/>
          <w:sz w:val="26"/>
          <w:szCs w:val="26"/>
        </w:rPr>
      </w:pPr>
      <w:r w:rsidRPr="005C7FF7">
        <w:rPr>
          <w:rFonts w:ascii="PT Astra Sans" w:hAnsi="PT Astra Sans"/>
          <w:sz w:val="26"/>
          <w:szCs w:val="26"/>
        </w:rPr>
        <w:t>3</w:t>
      </w:r>
      <w:r w:rsidR="00B0181A" w:rsidRPr="005C7FF7">
        <w:rPr>
          <w:rFonts w:ascii="PT Astra Sans" w:hAnsi="PT Astra Sans"/>
          <w:sz w:val="26"/>
          <w:szCs w:val="26"/>
        </w:rPr>
        <w:t>. В отношении земельного участка из земель сельскохозяйственного назначения годовой размер арендной платы устанавливается в размере земельного налога, за исключением земельного участка, предоставленного для ведения личного подсобного хозяйства, садоводства, огородничества, дачного хозяйства.</w:t>
      </w:r>
    </w:p>
    <w:p w:rsidR="00561B9A" w:rsidRPr="005C7FF7" w:rsidRDefault="008A0622" w:rsidP="00146287">
      <w:pPr>
        <w:widowControl w:val="0"/>
        <w:spacing w:after="0" w:line="240" w:lineRule="auto"/>
        <w:ind w:firstLine="709"/>
        <w:jc w:val="both"/>
        <w:rPr>
          <w:rFonts w:ascii="PT Astra Sans" w:hAnsi="PT Astra Sans"/>
          <w:sz w:val="26"/>
          <w:szCs w:val="26"/>
        </w:rPr>
      </w:pPr>
      <w:r w:rsidRPr="005C7FF7">
        <w:rPr>
          <w:rFonts w:ascii="PT Astra Sans" w:hAnsi="PT Astra Sans"/>
          <w:sz w:val="26"/>
          <w:szCs w:val="26"/>
        </w:rPr>
        <w:t>4</w:t>
      </w:r>
      <w:r w:rsidR="00561B9A" w:rsidRPr="005C7FF7">
        <w:rPr>
          <w:rFonts w:ascii="PT Astra Sans" w:hAnsi="PT Astra Sans"/>
          <w:sz w:val="26"/>
          <w:szCs w:val="26"/>
        </w:rPr>
        <w:t xml:space="preserve">. В случае если на стороне арендатора выступают несколько лиц, годовой размер арендной платы рассчитывается каждому арендатору пропорционально его доле в праве на имущество, находящееся на земельном участке. Отступление от этого </w:t>
      </w:r>
      <w:proofErr w:type="gramStart"/>
      <w:r w:rsidR="00561B9A" w:rsidRPr="005C7FF7">
        <w:rPr>
          <w:rFonts w:ascii="PT Astra Sans" w:hAnsi="PT Astra Sans"/>
          <w:sz w:val="26"/>
          <w:szCs w:val="26"/>
        </w:rPr>
        <w:t>правила</w:t>
      </w:r>
      <w:proofErr w:type="gramEnd"/>
      <w:r w:rsidR="00561B9A" w:rsidRPr="005C7FF7">
        <w:rPr>
          <w:rFonts w:ascii="PT Astra Sans" w:hAnsi="PT Astra Sans"/>
          <w:sz w:val="26"/>
          <w:szCs w:val="26"/>
        </w:rPr>
        <w:t xml:space="preserve"> возможно с согласия всех правообладателей здания, сооружения или помещений в них либо по решению суда. При этом для каждого арендатора расчет годового размера арендной платы производится в размере процента от кадастровой стоимости земельного участка, указанного в пунктах 2, 3 настоящего Порядка.</w:t>
      </w:r>
    </w:p>
    <w:p w:rsidR="001D2C56" w:rsidRPr="005C7FF7" w:rsidRDefault="008A0622" w:rsidP="00146287">
      <w:pPr>
        <w:widowControl w:val="0"/>
        <w:spacing w:after="0" w:line="240" w:lineRule="auto"/>
        <w:ind w:firstLine="709"/>
        <w:jc w:val="both"/>
        <w:rPr>
          <w:rFonts w:ascii="PT Astra Sans" w:hAnsi="PT Astra Sans"/>
          <w:sz w:val="26"/>
          <w:szCs w:val="26"/>
        </w:rPr>
      </w:pPr>
      <w:r w:rsidRPr="005C7FF7">
        <w:rPr>
          <w:rFonts w:ascii="PT Astra Sans" w:hAnsi="PT Astra Sans"/>
          <w:sz w:val="26"/>
          <w:szCs w:val="26"/>
        </w:rPr>
        <w:t>5</w:t>
      </w:r>
      <w:r w:rsidR="001D2C56" w:rsidRPr="005C7FF7">
        <w:rPr>
          <w:rFonts w:ascii="PT Astra Sans" w:hAnsi="PT Astra Sans"/>
          <w:sz w:val="26"/>
          <w:szCs w:val="26"/>
        </w:rPr>
        <w:t xml:space="preserve">. </w:t>
      </w:r>
      <w:proofErr w:type="gramStart"/>
      <w:r w:rsidR="001D2C56" w:rsidRPr="005C7FF7">
        <w:rPr>
          <w:rFonts w:ascii="PT Astra Sans" w:hAnsi="PT Astra Sans"/>
          <w:sz w:val="26"/>
          <w:szCs w:val="26"/>
        </w:rPr>
        <w:t>Годовой размер арендной платы определяется в размере земельного налога при заключении договора аренды земельного участка в случаях, указанных в пункте 5 статьи 39.7 Земельного кодекса Российской Федерации, а также в случае предоставления земельного участка членам садоводческого, огороднического или дачного некоммерческого объединения граждан или этому объединению в аренду в соответствии с пунктом 2.7 статьи 3 Федерального закона «О введении в действие</w:t>
      </w:r>
      <w:proofErr w:type="gramEnd"/>
      <w:r w:rsidR="001D2C56" w:rsidRPr="005C7FF7">
        <w:rPr>
          <w:rFonts w:ascii="PT Astra Sans" w:hAnsi="PT Astra Sans"/>
          <w:sz w:val="26"/>
          <w:szCs w:val="26"/>
        </w:rPr>
        <w:t xml:space="preserve"> Земельного кодекса Российской Федерации».</w:t>
      </w:r>
    </w:p>
    <w:p w:rsidR="008A0622" w:rsidRPr="005C7FF7" w:rsidRDefault="008A0622" w:rsidP="00146287">
      <w:pPr>
        <w:widowControl w:val="0"/>
        <w:spacing w:after="0" w:line="240" w:lineRule="auto"/>
        <w:ind w:firstLine="709"/>
        <w:jc w:val="both"/>
        <w:rPr>
          <w:rFonts w:ascii="PT Astra Sans" w:hAnsi="PT Astra Sans"/>
          <w:sz w:val="26"/>
          <w:szCs w:val="26"/>
        </w:rPr>
      </w:pPr>
      <w:r w:rsidRPr="005C7FF7">
        <w:rPr>
          <w:rFonts w:ascii="PT Astra Sans" w:hAnsi="PT Astra Sans"/>
          <w:sz w:val="26"/>
          <w:szCs w:val="26"/>
        </w:rPr>
        <w:t xml:space="preserve">6. В случае предоставления земельного участка для размещения объектов, предусмотренных подпунктом 2 статьи 49 Земельного кодекса Российской Федерации, годовой размер арендной платы рассчитывается в соответствии с </w:t>
      </w:r>
      <w:r w:rsidRPr="005C7FF7">
        <w:rPr>
          <w:rFonts w:ascii="PT Astra Sans" w:hAnsi="PT Astra Sans"/>
          <w:sz w:val="26"/>
          <w:szCs w:val="26"/>
        </w:rPr>
        <w:lastRenderedPageBreak/>
        <w:t>пунктом 2 Порядка, но не может превышать размер арендной платы, рассчитанный для соответствующих целей в отношении земельных участков, находящихся в федеральной собственности.</w:t>
      </w:r>
    </w:p>
    <w:p w:rsidR="008A0622" w:rsidRPr="005C7FF7" w:rsidRDefault="008A0622" w:rsidP="00146287">
      <w:pPr>
        <w:widowControl w:val="0"/>
        <w:spacing w:after="0" w:line="240" w:lineRule="auto"/>
        <w:ind w:firstLine="709"/>
        <w:jc w:val="both"/>
        <w:rPr>
          <w:rFonts w:ascii="PT Astra Sans" w:hAnsi="PT Astra Sans"/>
          <w:sz w:val="26"/>
          <w:szCs w:val="26"/>
        </w:rPr>
      </w:pPr>
      <w:r w:rsidRPr="005C7FF7">
        <w:rPr>
          <w:rFonts w:ascii="PT Astra Sans" w:hAnsi="PT Astra Sans"/>
          <w:sz w:val="26"/>
          <w:szCs w:val="26"/>
        </w:rPr>
        <w:t>7. В случае неиспользования земельного участка или использования его не в соответствии с целью его предоставления, указанной в договоре аренды, годовой размер арендной платы рассчитывается в соответствии с пунктом 2 Порядка с применением повышающего коэффициента 2.</w:t>
      </w:r>
    </w:p>
    <w:p w:rsidR="006D7541" w:rsidRPr="005C7FF7" w:rsidRDefault="006D7541" w:rsidP="00146287">
      <w:pPr>
        <w:widowControl w:val="0"/>
        <w:spacing w:after="0" w:line="240" w:lineRule="auto"/>
        <w:ind w:firstLine="709"/>
        <w:jc w:val="both"/>
        <w:rPr>
          <w:rFonts w:ascii="PT Astra Sans" w:hAnsi="PT Astra Sans"/>
          <w:sz w:val="26"/>
          <w:szCs w:val="26"/>
        </w:rPr>
      </w:pPr>
      <w:r w:rsidRPr="005C7FF7">
        <w:rPr>
          <w:rFonts w:ascii="PT Astra Sans" w:hAnsi="PT Astra Sans"/>
          <w:sz w:val="26"/>
          <w:szCs w:val="26"/>
        </w:rPr>
        <w:t>8. Арендная плата ежегодно, но не ранее чем через год после заключения договора аренды земельного участка, изменяется в одностороннем порядке арендодателем на размер уровня инфляции, установленного в федеральном законе о федеральном бюджете на очередной финансовый год и плановый период, который применяется ежегодно по состоянию на начало очередного финансового года.</w:t>
      </w:r>
    </w:p>
    <w:p w:rsidR="006D7541" w:rsidRPr="005C7FF7" w:rsidRDefault="006D7541" w:rsidP="00146287">
      <w:pPr>
        <w:widowControl w:val="0"/>
        <w:spacing w:after="0" w:line="240" w:lineRule="auto"/>
        <w:ind w:firstLine="709"/>
        <w:jc w:val="both"/>
        <w:rPr>
          <w:rFonts w:ascii="PT Astra Sans" w:hAnsi="PT Astra Sans"/>
          <w:sz w:val="26"/>
          <w:szCs w:val="26"/>
        </w:rPr>
      </w:pPr>
      <w:r w:rsidRPr="005C7FF7">
        <w:rPr>
          <w:rFonts w:ascii="PT Astra Sans" w:hAnsi="PT Astra Sans"/>
          <w:sz w:val="26"/>
          <w:szCs w:val="26"/>
        </w:rPr>
        <w:t>9. Договором аренды земельного участка, в соответствии с которым годовой размер арендной платы рассчитан на основании кадастровой стоимости земельного участка, может предусматриваться возможность изменения годового размера арендной платы в связи с изменением кадастровой стоимости земельного участка. При этом годовой размер арендной платы подлежит перерасчету по состоянию на 1 января года, следующего за годом, в котором произошло изменение кадастровой стоимости. В этом случае индексация арендной платы с учетом размера уровня инфляции, указанного в пункте 8 Порядка, не проводится.</w:t>
      </w:r>
    </w:p>
    <w:p w:rsidR="006D7541" w:rsidRPr="005C7FF7" w:rsidRDefault="006D7541" w:rsidP="00146287">
      <w:pPr>
        <w:widowControl w:val="0"/>
        <w:spacing w:after="0" w:line="240" w:lineRule="auto"/>
        <w:ind w:firstLine="709"/>
        <w:jc w:val="both"/>
        <w:rPr>
          <w:rFonts w:ascii="PT Astra Sans" w:hAnsi="PT Astra Sans"/>
          <w:sz w:val="26"/>
          <w:szCs w:val="26"/>
        </w:rPr>
      </w:pPr>
      <w:r w:rsidRPr="005C7FF7">
        <w:rPr>
          <w:rFonts w:ascii="PT Astra Sans" w:hAnsi="PT Astra Sans"/>
          <w:sz w:val="26"/>
          <w:szCs w:val="26"/>
        </w:rPr>
        <w:t>10. Изменение в расчете арендных платежей в связи с пересмотром годового размера арендной платы доводится арендодателем до арендатора путем направления письменного уведомления.</w:t>
      </w:r>
    </w:p>
    <w:p w:rsidR="006D7541" w:rsidRPr="005C7FF7" w:rsidRDefault="006D7541" w:rsidP="00146287">
      <w:pPr>
        <w:widowControl w:val="0"/>
        <w:spacing w:after="0" w:line="240" w:lineRule="auto"/>
        <w:ind w:firstLine="709"/>
        <w:jc w:val="both"/>
        <w:rPr>
          <w:rFonts w:ascii="PT Astra Sans" w:hAnsi="PT Astra Sans"/>
          <w:sz w:val="26"/>
          <w:szCs w:val="26"/>
        </w:rPr>
      </w:pPr>
      <w:r w:rsidRPr="005C7FF7">
        <w:rPr>
          <w:rFonts w:ascii="PT Astra Sans" w:hAnsi="PT Astra Sans"/>
          <w:sz w:val="26"/>
          <w:szCs w:val="26"/>
        </w:rPr>
        <w:t>11. Порядок, условия и сроки внесения арендной платы за использование земельных участков устанавливаются договором аренды земельного участка. В случае возникновения задолженности по договору аренды земельного участка поступившая сумма за аренду земельного участка направляется на погашение ранее возникшей задолженности по указанному договору аренды независимо от указания в платежных документах о периоде аренды, за который вносится сумма арендной платы.</w:t>
      </w:r>
    </w:p>
    <w:sectPr w:rsidR="006D7541" w:rsidRPr="005C7FF7" w:rsidSect="00067EB2">
      <w:headerReference w:type="default" r:id="rId9"/>
      <w:pgSz w:w="11906" w:h="16838"/>
      <w:pgMar w:top="1134" w:right="1134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001E4" w:rsidRDefault="00D001E4" w:rsidP="00067EB2">
      <w:pPr>
        <w:spacing w:after="0" w:line="240" w:lineRule="auto"/>
      </w:pPr>
      <w:r>
        <w:separator/>
      </w:r>
    </w:p>
  </w:endnote>
  <w:endnote w:type="continuationSeparator" w:id="0">
    <w:p w:rsidR="00D001E4" w:rsidRDefault="00D001E4" w:rsidP="00067EB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PT Astra Sans">
    <w:panose1 w:val="020B0603020203020204"/>
    <w:charset w:val="CC"/>
    <w:family w:val="swiss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001E4" w:rsidRDefault="00D001E4" w:rsidP="00067EB2">
      <w:pPr>
        <w:spacing w:after="0" w:line="240" w:lineRule="auto"/>
      </w:pPr>
      <w:r>
        <w:separator/>
      </w:r>
    </w:p>
  </w:footnote>
  <w:footnote w:type="continuationSeparator" w:id="0">
    <w:p w:rsidR="00D001E4" w:rsidRDefault="00D001E4" w:rsidP="00067EB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416210516"/>
      <w:docPartObj>
        <w:docPartGallery w:val="Page Numbers (Top of Page)"/>
        <w:docPartUnique/>
      </w:docPartObj>
    </w:sdtPr>
    <w:sdtEndPr>
      <w:rPr>
        <w:rFonts w:ascii="PT Astra Sans" w:hAnsi="PT Astra Sans"/>
        <w:sz w:val="24"/>
        <w:szCs w:val="24"/>
      </w:rPr>
    </w:sdtEndPr>
    <w:sdtContent>
      <w:p w:rsidR="00067EB2" w:rsidRPr="00DF253B" w:rsidRDefault="00067EB2">
        <w:pPr>
          <w:pStyle w:val="a7"/>
          <w:jc w:val="center"/>
          <w:rPr>
            <w:rFonts w:ascii="PT Astra Sans" w:hAnsi="PT Astra Sans"/>
            <w:sz w:val="24"/>
            <w:szCs w:val="24"/>
          </w:rPr>
        </w:pPr>
        <w:r w:rsidRPr="00DF253B">
          <w:rPr>
            <w:rFonts w:ascii="PT Astra Sans" w:hAnsi="PT Astra Sans"/>
            <w:sz w:val="24"/>
            <w:szCs w:val="24"/>
          </w:rPr>
          <w:fldChar w:fldCharType="begin"/>
        </w:r>
        <w:r w:rsidRPr="00DF253B">
          <w:rPr>
            <w:rFonts w:ascii="PT Astra Sans" w:hAnsi="PT Astra Sans"/>
            <w:sz w:val="24"/>
            <w:szCs w:val="24"/>
          </w:rPr>
          <w:instrText>PAGE   \* MERGEFORMAT</w:instrText>
        </w:r>
        <w:r w:rsidRPr="00DF253B">
          <w:rPr>
            <w:rFonts w:ascii="PT Astra Sans" w:hAnsi="PT Astra Sans"/>
            <w:sz w:val="24"/>
            <w:szCs w:val="24"/>
          </w:rPr>
          <w:fldChar w:fldCharType="separate"/>
        </w:r>
        <w:r w:rsidR="00DB424D">
          <w:rPr>
            <w:rFonts w:ascii="PT Astra Sans" w:hAnsi="PT Astra Sans"/>
            <w:noProof/>
            <w:sz w:val="24"/>
            <w:szCs w:val="24"/>
          </w:rPr>
          <w:t>6</w:t>
        </w:r>
        <w:r w:rsidRPr="00DF253B">
          <w:rPr>
            <w:rFonts w:ascii="PT Astra Sans" w:hAnsi="PT Astra Sans"/>
            <w:sz w:val="24"/>
            <w:szCs w:val="24"/>
          </w:rP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2097"/>
    <w:rsid w:val="00017E38"/>
    <w:rsid w:val="00022097"/>
    <w:rsid w:val="00041A99"/>
    <w:rsid w:val="000424E3"/>
    <w:rsid w:val="00046415"/>
    <w:rsid w:val="00067EB2"/>
    <w:rsid w:val="00070956"/>
    <w:rsid w:val="000A4172"/>
    <w:rsid w:val="00146287"/>
    <w:rsid w:val="0015751D"/>
    <w:rsid w:val="001658DF"/>
    <w:rsid w:val="00185C5C"/>
    <w:rsid w:val="00187168"/>
    <w:rsid w:val="00190CD7"/>
    <w:rsid w:val="001D2118"/>
    <w:rsid w:val="001D2C56"/>
    <w:rsid w:val="001D40D0"/>
    <w:rsid w:val="002038A1"/>
    <w:rsid w:val="00223897"/>
    <w:rsid w:val="00297FE9"/>
    <w:rsid w:val="002B1E56"/>
    <w:rsid w:val="002E6969"/>
    <w:rsid w:val="0030185E"/>
    <w:rsid w:val="003617F5"/>
    <w:rsid w:val="003A19F9"/>
    <w:rsid w:val="00432F5E"/>
    <w:rsid w:val="004450A8"/>
    <w:rsid w:val="004458D8"/>
    <w:rsid w:val="004B3C1C"/>
    <w:rsid w:val="004D074D"/>
    <w:rsid w:val="004D4A14"/>
    <w:rsid w:val="00524CC6"/>
    <w:rsid w:val="00561B9A"/>
    <w:rsid w:val="00576101"/>
    <w:rsid w:val="005C7FF7"/>
    <w:rsid w:val="005E4032"/>
    <w:rsid w:val="005F1FAF"/>
    <w:rsid w:val="00644F63"/>
    <w:rsid w:val="0068430E"/>
    <w:rsid w:val="00691B5E"/>
    <w:rsid w:val="00695193"/>
    <w:rsid w:val="006A5F21"/>
    <w:rsid w:val="006C3517"/>
    <w:rsid w:val="006D357D"/>
    <w:rsid w:val="006D7541"/>
    <w:rsid w:val="00720E03"/>
    <w:rsid w:val="00762463"/>
    <w:rsid w:val="00765C6B"/>
    <w:rsid w:val="007B0AA9"/>
    <w:rsid w:val="007C27DD"/>
    <w:rsid w:val="007E138C"/>
    <w:rsid w:val="008100FC"/>
    <w:rsid w:val="00813100"/>
    <w:rsid w:val="00832783"/>
    <w:rsid w:val="0089518C"/>
    <w:rsid w:val="008A0622"/>
    <w:rsid w:val="008A6475"/>
    <w:rsid w:val="008D3452"/>
    <w:rsid w:val="008F2D64"/>
    <w:rsid w:val="009361E8"/>
    <w:rsid w:val="0093660F"/>
    <w:rsid w:val="0094390E"/>
    <w:rsid w:val="009C59E2"/>
    <w:rsid w:val="009D0436"/>
    <w:rsid w:val="009D7B31"/>
    <w:rsid w:val="00A04711"/>
    <w:rsid w:val="00A23573"/>
    <w:rsid w:val="00A4033A"/>
    <w:rsid w:val="00A81DC5"/>
    <w:rsid w:val="00A857CF"/>
    <w:rsid w:val="00B0181A"/>
    <w:rsid w:val="00B31C69"/>
    <w:rsid w:val="00B83E84"/>
    <w:rsid w:val="00BA30A2"/>
    <w:rsid w:val="00BC2AFA"/>
    <w:rsid w:val="00BC40AC"/>
    <w:rsid w:val="00BD4D5E"/>
    <w:rsid w:val="00BE6122"/>
    <w:rsid w:val="00C105E4"/>
    <w:rsid w:val="00C54A09"/>
    <w:rsid w:val="00C81613"/>
    <w:rsid w:val="00CD0F67"/>
    <w:rsid w:val="00CD3BE2"/>
    <w:rsid w:val="00CE10D9"/>
    <w:rsid w:val="00CF70DE"/>
    <w:rsid w:val="00D001E4"/>
    <w:rsid w:val="00D25609"/>
    <w:rsid w:val="00D907B0"/>
    <w:rsid w:val="00DA6A97"/>
    <w:rsid w:val="00DB424D"/>
    <w:rsid w:val="00DB43D8"/>
    <w:rsid w:val="00DF253B"/>
    <w:rsid w:val="00E07981"/>
    <w:rsid w:val="00E16D0C"/>
    <w:rsid w:val="00E244B4"/>
    <w:rsid w:val="00E33E30"/>
    <w:rsid w:val="00E90FE5"/>
    <w:rsid w:val="00EF39E1"/>
    <w:rsid w:val="00F25806"/>
    <w:rsid w:val="00F60E1F"/>
    <w:rsid w:val="00FA0076"/>
    <w:rsid w:val="00FB33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B31C69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B31C69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semiHidden/>
    <w:unhideWhenUsed/>
    <w:rsid w:val="00B31C6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B31C69"/>
    <w:rPr>
      <w:color w:val="0000FF"/>
      <w:u w:val="single"/>
    </w:rPr>
  </w:style>
  <w:style w:type="table" w:styleId="a5">
    <w:name w:val="Table Grid"/>
    <w:basedOn w:val="a1"/>
    <w:uiPriority w:val="59"/>
    <w:rsid w:val="00FA007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765C6B"/>
    <w:pPr>
      <w:ind w:left="720"/>
      <w:contextualSpacing/>
    </w:pPr>
  </w:style>
  <w:style w:type="paragraph" w:styleId="a7">
    <w:name w:val="header"/>
    <w:basedOn w:val="a"/>
    <w:link w:val="a8"/>
    <w:uiPriority w:val="99"/>
    <w:unhideWhenUsed/>
    <w:rsid w:val="00067EB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067EB2"/>
  </w:style>
  <w:style w:type="paragraph" w:styleId="a9">
    <w:name w:val="footer"/>
    <w:basedOn w:val="a"/>
    <w:link w:val="aa"/>
    <w:uiPriority w:val="99"/>
    <w:unhideWhenUsed/>
    <w:rsid w:val="00067EB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067EB2"/>
  </w:style>
  <w:style w:type="paragraph" w:styleId="ab">
    <w:name w:val="Balloon Text"/>
    <w:basedOn w:val="a"/>
    <w:link w:val="ac"/>
    <w:uiPriority w:val="99"/>
    <w:semiHidden/>
    <w:unhideWhenUsed/>
    <w:rsid w:val="006D357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6D357D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B31C69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B31C69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semiHidden/>
    <w:unhideWhenUsed/>
    <w:rsid w:val="00B31C6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B31C69"/>
    <w:rPr>
      <w:color w:val="0000FF"/>
      <w:u w:val="single"/>
    </w:rPr>
  </w:style>
  <w:style w:type="table" w:styleId="a5">
    <w:name w:val="Table Grid"/>
    <w:basedOn w:val="a1"/>
    <w:uiPriority w:val="59"/>
    <w:rsid w:val="00FA007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765C6B"/>
    <w:pPr>
      <w:ind w:left="720"/>
      <w:contextualSpacing/>
    </w:pPr>
  </w:style>
  <w:style w:type="paragraph" w:styleId="a7">
    <w:name w:val="header"/>
    <w:basedOn w:val="a"/>
    <w:link w:val="a8"/>
    <w:uiPriority w:val="99"/>
    <w:unhideWhenUsed/>
    <w:rsid w:val="00067EB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067EB2"/>
  </w:style>
  <w:style w:type="paragraph" w:styleId="a9">
    <w:name w:val="footer"/>
    <w:basedOn w:val="a"/>
    <w:link w:val="aa"/>
    <w:uiPriority w:val="99"/>
    <w:unhideWhenUsed/>
    <w:rsid w:val="00067EB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067EB2"/>
  </w:style>
  <w:style w:type="paragraph" w:styleId="ab">
    <w:name w:val="Balloon Text"/>
    <w:basedOn w:val="a"/>
    <w:link w:val="ac"/>
    <w:uiPriority w:val="99"/>
    <w:semiHidden/>
    <w:unhideWhenUsed/>
    <w:rsid w:val="006D357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6D357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6189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56D7F5D-B823-4050-8B1C-AC2E24238A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595</TotalTime>
  <Pages>6</Pages>
  <Words>2277</Words>
  <Characters>12981</Characters>
  <Application>Microsoft Office Word</Application>
  <DocSecurity>0</DocSecurity>
  <Lines>108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Uprav</cp:lastModifiedBy>
  <cp:revision>59</cp:revision>
  <cp:lastPrinted>2022-11-29T04:25:00Z</cp:lastPrinted>
  <dcterms:created xsi:type="dcterms:W3CDTF">2022-07-12T12:50:00Z</dcterms:created>
  <dcterms:modified xsi:type="dcterms:W3CDTF">2022-11-29T04:26:00Z</dcterms:modified>
</cp:coreProperties>
</file>